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4" w:rsidRDefault="00573D14" w:rsidP="0057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КРАСНОЯРСКИЙ  КРАЙ</w:t>
      </w:r>
    </w:p>
    <w:p w:rsidR="00573D14" w:rsidRDefault="00573D14" w:rsidP="0057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  ИДРИНСКОГО   СЕЛЬСОВЕТА</w:t>
      </w:r>
    </w:p>
    <w:p w:rsidR="00573D14" w:rsidRDefault="00573D14" w:rsidP="00573D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73D14" w:rsidRDefault="00573D14" w:rsidP="00573D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73D14" w:rsidRDefault="00573D14" w:rsidP="0057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73D14" w:rsidRDefault="00573D14" w:rsidP="00573D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73D14" w:rsidRDefault="00573D14" w:rsidP="00573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10.01. 2023                                                                                                № 01-п</w:t>
      </w:r>
    </w:p>
    <w:p w:rsidR="00573D14" w:rsidRDefault="00573D14" w:rsidP="0057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14" w:rsidRDefault="00573D14" w:rsidP="0057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14" w:rsidRDefault="00573D14" w:rsidP="00573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определении мест, на которые запрещается возврат животных без владельцев на территории Идринского сельсовета</w:t>
      </w:r>
    </w:p>
    <w:p w:rsidR="00573D14" w:rsidRDefault="00573D14" w:rsidP="00573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D14" w:rsidRDefault="00573D14" w:rsidP="00573D14">
      <w:pPr>
        <w:spacing w:after="0" w:line="240" w:lineRule="auto"/>
        <w:jc w:val="both"/>
      </w:pPr>
    </w:p>
    <w:p w:rsidR="00573D14" w:rsidRDefault="00573D14" w:rsidP="00573D1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 », Федеральным Законом от 06 октября 2003 года № 131-ФЗ «Об общих принципах  организации местного самоуправления в Российской Федерации», Постановлением Правительства Красноярского края от 24 декабря 2019 № 751-п «Об утверждении Порядка осуществления деятельности по обращению с животными без владельцев на территории Красноярского края»,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Идринского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Идринского сельсовета,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3D14" w:rsidRDefault="00573D14" w:rsidP="00573D14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Определить места, на которые запрещается возврат животных без владельцев на территории Идринского сельсовета Идринского района Красноярского края: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детские и спортивные площадки, стадионы;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 парков, скверов, места массового отдыха;</w:t>
      </w:r>
    </w:p>
    <w:p w:rsidR="00573D14" w:rsidRDefault="00573D14" w:rsidP="00573D14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 учреждений, осуществляющих образовательную деятельность;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 медицинских учреждений;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 учреждений социальной сферы;</w:t>
      </w:r>
    </w:p>
    <w:p w:rsidR="00573D14" w:rsidRDefault="00573D14" w:rsidP="00573D14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территории, прилегающие к организациям общественного питания, магазинам;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 особо охраняемой природной территории;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территории, прилегающие к объектам культуры и искусства;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объекты транспортной инфраструктуры (автовокзал, автобусные остановки);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придомовые территории многоквартирных жилых домов;</w:t>
      </w: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кладбища и прилегающая к кладбищу территория. </w:t>
      </w:r>
    </w:p>
    <w:p w:rsidR="00573D14" w:rsidRDefault="00573D14" w:rsidP="00573D14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Уполномоченное лицо на принятие решений о возврате животных без владельцев на прежние места обитания определяется после выбора,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основании проведения электронного аукциона в соответствии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05.04.2013 №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44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«О контрактной системе в сфере закупок товаров, работ, услуг для обеспечения государственных и муниципальных нужд», организации оказывающей услуги для осуществления мероприятий по обращению с животными без владельцев.</w:t>
      </w:r>
    </w:p>
    <w:p w:rsidR="00573D14" w:rsidRDefault="00573D14" w:rsidP="00573D1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573D14" w:rsidRDefault="00573D14" w:rsidP="00573D14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</w:rPr>
        <w:t xml:space="preserve"> Разместить постановление на официальном сайте муниципального образования Идринский сельсовет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idra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selsovet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573D14" w:rsidRDefault="00573D14" w:rsidP="00573D14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573D14" w:rsidRDefault="00573D14" w:rsidP="00573D14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D14" w:rsidRDefault="00573D14" w:rsidP="00573D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D14" w:rsidRDefault="00573D14" w:rsidP="00573D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Идринского сельсовета                                                     С.Ш. Гизатуллин</w:t>
      </w:r>
    </w:p>
    <w:p w:rsidR="00573D14" w:rsidRDefault="00573D14" w:rsidP="00573D14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7B2026" w:rsidRDefault="007B2026">
      <w:bookmarkStart w:id="0" w:name="_GoBack"/>
      <w:bookmarkEnd w:id="0"/>
    </w:p>
    <w:sectPr w:rsidR="007B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0"/>
    <w:rsid w:val="00573D14"/>
    <w:rsid w:val="007B2026"/>
    <w:rsid w:val="00D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573D1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573D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2023-02-21T07:43:00Z</dcterms:created>
  <dcterms:modified xsi:type="dcterms:W3CDTF">2023-02-21T07:43:00Z</dcterms:modified>
</cp:coreProperties>
</file>