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86" w:rsidRDefault="00D73286" w:rsidP="00D73286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D73286" w:rsidRDefault="00D73286" w:rsidP="00D73286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D73286" w:rsidRDefault="00D73286" w:rsidP="00D73286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D73286" w:rsidRDefault="00006208" w:rsidP="00D73286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03.02.2025</w:t>
      </w:r>
      <w:r w:rsidR="00D73286">
        <w:rPr>
          <w:rFonts w:ascii="Times New Roman" w:eastAsia="Calibri" w:hAnsi="Times New Roman" w:cs="Times New Roman"/>
          <w:sz w:val="28"/>
          <w:szCs w:val="28"/>
        </w:rPr>
        <w:tab/>
      </w:r>
      <w:r w:rsidR="00D7328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 w:rsidR="00D73286"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 w:rsidR="00D7328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11</w:t>
      </w:r>
      <w:r w:rsidR="00D73286">
        <w:rPr>
          <w:rFonts w:ascii="Times New Roman" w:eastAsia="Calibri" w:hAnsi="Times New Roman" w:cs="Times New Roman"/>
          <w:spacing w:val="-15"/>
          <w:sz w:val="28"/>
          <w:szCs w:val="28"/>
        </w:rPr>
        <w:t>-п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</w:t>
      </w:r>
      <w:r w:rsidR="006627F0">
        <w:rPr>
          <w:rFonts w:ascii="Times New Roman" w:eastAsia="Calibri" w:hAnsi="Times New Roman" w:cs="Times New Roman"/>
          <w:spacing w:val="-15"/>
          <w:sz w:val="28"/>
          <w:szCs w:val="28"/>
        </w:rPr>
        <w:t>4 № 159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bookmarkStart w:id="0" w:name="_GoBack"/>
      <w:bookmarkEnd w:id="0"/>
      <w:proofErr w:type="gramEnd"/>
    </w:p>
    <w:p w:rsidR="00D73286" w:rsidRDefault="00D73286" w:rsidP="00D73286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</w:t>
      </w:r>
      <w:r w:rsidR="004C35FB">
        <w:rPr>
          <w:rFonts w:ascii="Times New Roman" w:eastAsia="Calibri" w:hAnsi="Times New Roman" w:cs="Times New Roman"/>
          <w:sz w:val="28"/>
          <w:szCs w:val="28"/>
        </w:rPr>
        <w:t>дерации и Приказом Минфина от 01.06</w:t>
      </w:r>
      <w:r w:rsidR="00CD669D">
        <w:rPr>
          <w:rFonts w:ascii="Times New Roman" w:eastAsia="Calibri" w:hAnsi="Times New Roman" w:cs="Times New Roman"/>
          <w:sz w:val="28"/>
          <w:szCs w:val="28"/>
        </w:rPr>
        <w:t>.202</w:t>
      </w:r>
      <w:r w:rsidR="004C35FB">
        <w:rPr>
          <w:rFonts w:ascii="Times New Roman" w:eastAsia="Calibri" w:hAnsi="Times New Roman" w:cs="Times New Roman"/>
          <w:sz w:val="28"/>
          <w:szCs w:val="28"/>
        </w:rPr>
        <w:t>3 года № 80</w:t>
      </w:r>
      <w:r>
        <w:rPr>
          <w:rFonts w:ascii="Times New Roman" w:eastAsia="Calibri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</w:t>
      </w:r>
      <w:r w:rsidR="00006208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="00006208"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08.11.2024г №159</w:t>
      </w:r>
      <w:r>
        <w:rPr>
          <w:rFonts w:ascii="Times New Roman" w:eastAsia="Calibri" w:hAnsi="Times New Roman" w:cs="Times New Roman"/>
          <w:sz w:val="28"/>
          <w:szCs w:val="28"/>
        </w:rPr>
        <w:t>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D73286" w:rsidTr="00D73286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86" w:rsidRDefault="00D732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86" w:rsidRDefault="00D73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6208" w:rsidTr="00D73286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 w:rsidP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2 02 29 999 10 9116 150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P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 (на капит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альный ремонт и ремонт автомобил</w:t>
            </w: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73286" w:rsidTr="00D73286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D73286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006208" w:rsidP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  <w:r w:rsidR="00630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32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86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006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006208" w:rsidTr="00006208">
        <w:trPr>
          <w:trHeight w:val="8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Default="00006208" w:rsidP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2 02 49 999 10 8006 150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8" w:rsidRPr="00006208" w:rsidRDefault="00006208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</w:tr>
    </w:tbl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286" w:rsidRDefault="00D73286" w:rsidP="00D732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2.Постановление  вступает в силу в день, следующим за днем его опубликования.</w:t>
      </w:r>
    </w:p>
    <w:p w:rsidR="00344C70" w:rsidRPr="00D73286" w:rsidRDefault="00D732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sectPr w:rsidR="00344C70" w:rsidRPr="00D7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1"/>
    <w:rsid w:val="00006208"/>
    <w:rsid w:val="000A07CB"/>
    <w:rsid w:val="00344C70"/>
    <w:rsid w:val="004C35FB"/>
    <w:rsid w:val="00630727"/>
    <w:rsid w:val="006627F0"/>
    <w:rsid w:val="00C02DA1"/>
    <w:rsid w:val="00CD32F4"/>
    <w:rsid w:val="00CD669D"/>
    <w:rsid w:val="00D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2025-02-04T01:36:00Z</cp:lastPrinted>
  <dcterms:created xsi:type="dcterms:W3CDTF">2024-04-18T07:26:00Z</dcterms:created>
  <dcterms:modified xsi:type="dcterms:W3CDTF">2025-02-04T01:37:00Z</dcterms:modified>
</cp:coreProperties>
</file>