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4EC" w:rsidRDefault="005E34EC" w:rsidP="005E34EC">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КРАСНОЯРСКИЙ  КРАЙ</w:t>
      </w:r>
    </w:p>
    <w:p w:rsidR="005E34EC" w:rsidRDefault="005E34EC" w:rsidP="005E34EC">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АДМИНИСТРАЦИЯ   ИДРИНСКОГО   СЕЛЬСОВЕТА</w:t>
      </w:r>
    </w:p>
    <w:p w:rsidR="005E34EC" w:rsidRDefault="005E34EC" w:rsidP="005E34EC">
      <w:pPr>
        <w:jc w:val="both"/>
        <w:rPr>
          <w:rFonts w:ascii="Times New Roman" w:eastAsia="Times New Roman" w:hAnsi="Times New Roman"/>
          <w:b/>
          <w:sz w:val="28"/>
          <w:szCs w:val="28"/>
          <w:lang w:eastAsia="ru-RU"/>
        </w:rPr>
      </w:pPr>
    </w:p>
    <w:p w:rsidR="005E34EC" w:rsidRDefault="005E34EC" w:rsidP="005E34EC">
      <w:pPr>
        <w:jc w:val="both"/>
        <w:rPr>
          <w:rFonts w:ascii="Times New Roman" w:eastAsia="Times New Roman" w:hAnsi="Times New Roman"/>
          <w:b/>
          <w:sz w:val="28"/>
          <w:szCs w:val="28"/>
          <w:lang w:eastAsia="ru-RU"/>
        </w:rPr>
      </w:pPr>
    </w:p>
    <w:p w:rsidR="005E34EC" w:rsidRDefault="005E34EC" w:rsidP="005E34EC">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ПОСТАНОВЛЕНИЕ</w:t>
      </w:r>
    </w:p>
    <w:p w:rsidR="005E34EC" w:rsidRDefault="005E34EC" w:rsidP="005E34EC">
      <w:pPr>
        <w:jc w:val="center"/>
        <w:rPr>
          <w:rFonts w:ascii="Times New Roman" w:eastAsia="Times New Roman" w:hAnsi="Times New Roman"/>
          <w:b/>
          <w:sz w:val="32"/>
          <w:szCs w:val="32"/>
          <w:lang w:eastAsia="ru-RU"/>
        </w:rPr>
      </w:pPr>
    </w:p>
    <w:p w:rsidR="005E34EC" w:rsidRDefault="005E34EC" w:rsidP="005E34EC">
      <w:pPr>
        <w:jc w:val="both"/>
        <w:rPr>
          <w:rFonts w:ascii="Times New Roman" w:eastAsia="Times New Roman" w:hAnsi="Times New Roman"/>
          <w:b/>
          <w:sz w:val="28"/>
          <w:szCs w:val="28"/>
          <w:lang w:eastAsia="ru-RU"/>
        </w:rPr>
      </w:pPr>
    </w:p>
    <w:p w:rsidR="005E34EC" w:rsidRDefault="005E34EC" w:rsidP="005E34E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 октября 2021                            с. Идринское                                        № 127-п</w:t>
      </w:r>
    </w:p>
    <w:p w:rsidR="005E34EC" w:rsidRDefault="005E34EC" w:rsidP="005E34EC">
      <w:pPr>
        <w:rPr>
          <w:rFonts w:ascii="Times New Roman" w:eastAsia="Times New Roman" w:hAnsi="Times New Roman"/>
          <w:bCs/>
          <w:kern w:val="32"/>
          <w:sz w:val="28"/>
          <w:szCs w:val="28"/>
          <w:lang w:eastAsia="ru-RU"/>
        </w:rPr>
      </w:pPr>
    </w:p>
    <w:p w:rsidR="005E34EC" w:rsidRDefault="005E34EC" w:rsidP="005E34EC">
      <w:pPr>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 xml:space="preserve">Об обеспечении доступа к информации </w:t>
      </w:r>
    </w:p>
    <w:p w:rsidR="005E34EC" w:rsidRDefault="005E34EC" w:rsidP="005E34EC">
      <w:pPr>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 xml:space="preserve">о деятельности органов местного самоуправления </w:t>
      </w:r>
    </w:p>
    <w:p w:rsidR="005E34EC" w:rsidRDefault="005E34EC" w:rsidP="005E34EC">
      <w:pPr>
        <w:rPr>
          <w:rFonts w:ascii="Times New Roman" w:eastAsia="Times New Roman" w:hAnsi="Times New Roman"/>
          <w:bCs/>
          <w:kern w:val="32"/>
          <w:sz w:val="28"/>
          <w:szCs w:val="28"/>
          <w:lang w:eastAsia="ru-RU"/>
        </w:rPr>
      </w:pPr>
      <w:r>
        <w:rPr>
          <w:rFonts w:ascii="Times New Roman" w:hAnsi="Times New Roman"/>
          <w:sz w:val="28"/>
          <w:szCs w:val="28"/>
          <w:lang w:eastAsia="ru-RU"/>
        </w:rPr>
        <w:t>администрации Идринского сельсовета</w:t>
      </w:r>
    </w:p>
    <w:p w:rsidR="005E34EC" w:rsidRDefault="005E34EC" w:rsidP="005E34EC">
      <w:pPr>
        <w:rPr>
          <w:rFonts w:ascii="Times New Roman" w:hAnsi="Times New Roman"/>
          <w:i/>
          <w:sz w:val="28"/>
          <w:szCs w:val="28"/>
          <w:u w:val="single"/>
          <w:lang w:eastAsia="ru-RU"/>
        </w:rPr>
      </w:pPr>
    </w:p>
    <w:p w:rsidR="005E34EC" w:rsidRDefault="005E34EC" w:rsidP="005E34E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соответствии с пунктом 3 статьи 9 </w:t>
      </w:r>
      <w:r>
        <w:rPr>
          <w:rFonts w:ascii="Times New Roman" w:hAnsi="Times New Roman"/>
          <w:sz w:val="28"/>
          <w:szCs w:val="28"/>
          <w:lang w:eastAsia="ru-RU"/>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Pr>
          <w:rFonts w:ascii="Times New Roman" w:hAnsi="Times New Roman"/>
          <w:color w:val="FF0000"/>
          <w:sz w:val="28"/>
          <w:szCs w:val="28"/>
          <w:lang w:eastAsia="ru-RU"/>
        </w:rPr>
        <w:t xml:space="preserve"> </w:t>
      </w:r>
      <w:r>
        <w:rPr>
          <w:rFonts w:ascii="Times New Roman" w:hAnsi="Times New Roman"/>
          <w:sz w:val="28"/>
          <w:szCs w:val="28"/>
        </w:rPr>
        <w:t>руководствуясь статьями Уставом Идринского сельсовета, ПОСТАНОВЛЯЮ:</w:t>
      </w:r>
    </w:p>
    <w:p w:rsidR="005E34EC" w:rsidRDefault="005E34EC" w:rsidP="005E34EC">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 xml:space="preserve">Утвердить Положение об обеспечении доступа к информации о деятельности органов местного самоуправления администрации Идринского сельсовета </w:t>
      </w:r>
      <w:r>
        <w:rPr>
          <w:rFonts w:ascii="Times New Roman" w:hAnsi="Times New Roman"/>
          <w:sz w:val="28"/>
          <w:szCs w:val="28"/>
        </w:rPr>
        <w:t>согласно приложению.</w:t>
      </w:r>
    </w:p>
    <w:p w:rsidR="005E34EC" w:rsidRDefault="005E34EC" w:rsidP="005E34EC">
      <w:pPr>
        <w:numPr>
          <w:ilvl w:val="0"/>
          <w:numId w:val="1"/>
        </w:numPr>
        <w:shd w:val="clear" w:color="auto" w:fill="FFFFFF"/>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Установить, что информация о деятельности органов местного самоуправления </w:t>
      </w:r>
      <w:r>
        <w:rPr>
          <w:rFonts w:ascii="Times New Roman" w:hAnsi="Times New Roman"/>
          <w:sz w:val="28"/>
          <w:szCs w:val="28"/>
          <w:lang w:eastAsia="ru-RU"/>
        </w:rPr>
        <w:t>администрации Идринского сельсовета</w:t>
      </w:r>
      <w:r>
        <w:rPr>
          <w:rFonts w:ascii="Times New Roman" w:hAnsi="Times New Roman"/>
          <w:color w:val="000000"/>
          <w:sz w:val="28"/>
          <w:szCs w:val="28"/>
          <w:lang w:eastAsia="ru-RU"/>
        </w:rPr>
        <w:t xml:space="preserve"> может предоставляться в устной форме и в виде документированной информации, в том числе в виде электронного документа.</w:t>
      </w:r>
    </w:p>
    <w:p w:rsidR="005E34EC" w:rsidRDefault="005E34EC" w:rsidP="005E34EC">
      <w:pPr>
        <w:numPr>
          <w:ilvl w:val="0"/>
          <w:numId w:val="1"/>
        </w:numPr>
        <w:ind w:left="0" w:firstLine="709"/>
        <w:jc w:val="both"/>
        <w:rPr>
          <w:rFonts w:ascii="Times New Roman" w:hAnsi="Times New Roman"/>
          <w:sz w:val="28"/>
          <w:szCs w:val="28"/>
          <w:u w:val="single"/>
        </w:rPr>
      </w:pPr>
      <w:r>
        <w:rPr>
          <w:rFonts w:ascii="Times New Roman" w:hAnsi="Times New Roman"/>
          <w:sz w:val="28"/>
          <w:szCs w:val="28"/>
        </w:rPr>
        <w:t>Назначить</w:t>
      </w:r>
      <w:r>
        <w:rPr>
          <w:rFonts w:ascii="Times New Roman" w:hAnsi="Times New Roman"/>
          <w:i/>
          <w:sz w:val="28"/>
          <w:szCs w:val="28"/>
        </w:rPr>
        <w:t xml:space="preserve"> </w:t>
      </w:r>
      <w:r>
        <w:rPr>
          <w:rFonts w:ascii="Times New Roman" w:hAnsi="Times New Roman"/>
          <w:sz w:val="28"/>
          <w:szCs w:val="28"/>
          <w:lang w:eastAsia="ru-RU"/>
        </w:rPr>
        <w:t>ответственным специалиста - программиста за организацию доступа к информации о деятельности органов местного самоуправления администрации Идринского сельсовета, в том числе размещение информации на официальном сайте администрации Идринского сельсовета.</w:t>
      </w:r>
    </w:p>
    <w:p w:rsidR="005E34EC" w:rsidRDefault="005E34EC" w:rsidP="005E34EC">
      <w:pPr>
        <w:pStyle w:val="a3"/>
        <w:numPr>
          <w:ilvl w:val="0"/>
          <w:numId w:val="1"/>
        </w:numPr>
        <w:autoSpaceDE w:val="0"/>
        <w:autoSpaceDN w:val="0"/>
        <w:adjustRightInd w:val="0"/>
        <w:jc w:val="both"/>
        <w:rPr>
          <w:rFonts w:ascii="Times New Roman" w:hAnsi="Times New Roman"/>
          <w:sz w:val="28"/>
          <w:szCs w:val="28"/>
        </w:rPr>
      </w:pPr>
      <w:r>
        <w:rPr>
          <w:rFonts w:ascii="Times New Roman" w:hAnsi="Times New Roman"/>
          <w:sz w:val="28"/>
          <w:szCs w:val="28"/>
        </w:rPr>
        <w:t>Решение вступает в силу после официального опубликования.</w:t>
      </w:r>
    </w:p>
    <w:p w:rsidR="005E34EC" w:rsidRDefault="005E34EC" w:rsidP="005E34EC">
      <w:pPr>
        <w:autoSpaceDE w:val="0"/>
        <w:autoSpaceDN w:val="0"/>
        <w:adjustRightInd w:val="0"/>
        <w:jc w:val="both"/>
        <w:rPr>
          <w:rFonts w:ascii="Times New Roman" w:hAnsi="Times New Roman"/>
          <w:color w:val="FF0000"/>
          <w:sz w:val="28"/>
          <w:szCs w:val="28"/>
        </w:rPr>
      </w:pPr>
    </w:p>
    <w:p w:rsidR="005E34EC" w:rsidRDefault="005E34EC" w:rsidP="005E34EC">
      <w:pPr>
        <w:autoSpaceDE w:val="0"/>
        <w:autoSpaceDN w:val="0"/>
        <w:adjustRightInd w:val="0"/>
        <w:jc w:val="both"/>
        <w:rPr>
          <w:rFonts w:ascii="Times New Roman" w:hAnsi="Times New Roman"/>
          <w:color w:val="FF0000"/>
          <w:sz w:val="28"/>
          <w:szCs w:val="28"/>
        </w:rPr>
      </w:pPr>
    </w:p>
    <w:p w:rsidR="005E34EC" w:rsidRDefault="005E34EC" w:rsidP="005E34EC">
      <w:pPr>
        <w:autoSpaceDE w:val="0"/>
        <w:autoSpaceDN w:val="0"/>
        <w:adjustRightInd w:val="0"/>
        <w:jc w:val="both"/>
        <w:rPr>
          <w:rFonts w:ascii="Times New Roman" w:hAnsi="Times New Roman"/>
          <w:color w:val="FF0000"/>
          <w:sz w:val="28"/>
          <w:szCs w:val="28"/>
        </w:rPr>
      </w:pPr>
    </w:p>
    <w:p w:rsidR="005E34EC" w:rsidRDefault="005E34EC" w:rsidP="005E34EC">
      <w:pPr>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Глава Идринского сельсовета                                                     С.Ш. Гизатуллин</w:t>
      </w:r>
    </w:p>
    <w:p w:rsidR="005E34EC" w:rsidRDefault="005E34EC" w:rsidP="005E34EC">
      <w:pPr>
        <w:ind w:firstLine="709"/>
        <w:jc w:val="both"/>
        <w:rPr>
          <w:rFonts w:ascii="Times New Roman" w:hAnsi="Times New Roman"/>
          <w:sz w:val="28"/>
          <w:szCs w:val="28"/>
        </w:rPr>
      </w:pPr>
    </w:p>
    <w:p w:rsidR="005E34EC" w:rsidRDefault="005E34EC" w:rsidP="005E34EC">
      <w:pPr>
        <w:rPr>
          <w:rFonts w:ascii="Times New Roman" w:hAnsi="Times New Roman"/>
          <w:sz w:val="28"/>
          <w:szCs w:val="28"/>
        </w:rPr>
        <w:sectPr w:rsidR="005E34EC">
          <w:footnotePr>
            <w:numFmt w:val="chicago"/>
            <w:numRestart w:val="eachPage"/>
          </w:footnotePr>
          <w:pgSz w:w="11906" w:h="16838"/>
          <w:pgMar w:top="1134" w:right="850" w:bottom="851" w:left="1701" w:header="708" w:footer="708" w:gutter="0"/>
          <w:pgNumType w:start="1"/>
          <w:cols w:space="720"/>
        </w:sectPr>
      </w:pPr>
    </w:p>
    <w:p w:rsidR="005E34EC" w:rsidRDefault="005E34EC" w:rsidP="005E34EC">
      <w:pPr>
        <w:pStyle w:val="ConsPlusNormal"/>
        <w:ind w:left="4820" w:hanging="284"/>
        <w:rPr>
          <w:rFonts w:ascii="Times New Roman" w:hAnsi="Times New Roman" w:cs="Times New Roman"/>
          <w:sz w:val="28"/>
          <w:szCs w:val="28"/>
        </w:rPr>
      </w:pPr>
      <w:r>
        <w:rPr>
          <w:rFonts w:ascii="Times New Roman" w:hAnsi="Times New Roman" w:cs="Times New Roman"/>
          <w:sz w:val="28"/>
          <w:szCs w:val="28"/>
        </w:rPr>
        <w:lastRenderedPageBreak/>
        <w:t>Приложение №1 к Постановлению</w:t>
      </w:r>
    </w:p>
    <w:p w:rsidR="005E34EC" w:rsidRDefault="005E34EC" w:rsidP="005E34EC">
      <w:pPr>
        <w:pStyle w:val="ConsPlusNormal"/>
        <w:ind w:left="4536"/>
        <w:rPr>
          <w:rFonts w:ascii="Times New Roman" w:hAnsi="Times New Roman" w:cs="Times New Roman"/>
          <w:sz w:val="28"/>
          <w:szCs w:val="28"/>
        </w:rPr>
      </w:pPr>
      <w:r>
        <w:rPr>
          <w:rFonts w:ascii="Times New Roman" w:hAnsi="Times New Roman" w:cs="Times New Roman"/>
          <w:sz w:val="28"/>
          <w:szCs w:val="28"/>
        </w:rPr>
        <w:t>администрации Идринского сельсовета</w:t>
      </w:r>
    </w:p>
    <w:p w:rsidR="005E34EC" w:rsidRDefault="005E34EC" w:rsidP="005E34EC">
      <w:pPr>
        <w:pStyle w:val="ConsPlusNormal"/>
        <w:ind w:left="4820" w:hanging="284"/>
        <w:rPr>
          <w:rFonts w:ascii="Times New Roman" w:hAnsi="Times New Roman" w:cs="Times New Roman"/>
          <w:sz w:val="28"/>
          <w:szCs w:val="28"/>
        </w:rPr>
      </w:pPr>
      <w:r>
        <w:rPr>
          <w:rFonts w:ascii="Times New Roman" w:hAnsi="Times New Roman" w:cs="Times New Roman"/>
          <w:sz w:val="28"/>
          <w:szCs w:val="28"/>
        </w:rPr>
        <w:t>от «21» октября 2021 № 127-п</w:t>
      </w:r>
    </w:p>
    <w:p w:rsidR="005E34EC" w:rsidRDefault="005E34EC" w:rsidP="005E34EC">
      <w:pPr>
        <w:shd w:val="clear" w:color="auto" w:fill="FFFFFF"/>
        <w:spacing w:line="360" w:lineRule="atLeast"/>
        <w:jc w:val="center"/>
        <w:rPr>
          <w:rFonts w:ascii="Times New Roman" w:eastAsia="Times New Roman" w:hAnsi="Times New Roman"/>
          <w:color w:val="000000"/>
          <w:sz w:val="28"/>
          <w:szCs w:val="28"/>
          <w:lang w:eastAsia="ru-RU"/>
        </w:rPr>
      </w:pPr>
    </w:p>
    <w:p w:rsidR="005E34EC" w:rsidRDefault="005E34EC" w:rsidP="005E34EC">
      <w:pPr>
        <w:shd w:val="clear" w:color="auto" w:fill="FFFFFF"/>
        <w:spacing w:line="360" w:lineRule="atLeast"/>
        <w:jc w:val="center"/>
        <w:rPr>
          <w:rFonts w:ascii="Times New Roman" w:eastAsia="Times New Roman" w:hAnsi="Times New Roman"/>
          <w:color w:val="000000"/>
          <w:sz w:val="28"/>
          <w:szCs w:val="28"/>
          <w:lang w:eastAsia="ru-RU"/>
        </w:rPr>
      </w:pPr>
    </w:p>
    <w:p w:rsidR="005E34EC" w:rsidRDefault="005E34EC" w:rsidP="005E34EC">
      <w:pPr>
        <w:shd w:val="clear" w:color="auto" w:fill="FFFFFF"/>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Положение об обеспечении доступа к информации </w:t>
      </w:r>
    </w:p>
    <w:p w:rsidR="005E34EC" w:rsidRDefault="005E34EC" w:rsidP="005E34EC">
      <w:pPr>
        <w:shd w:val="clear" w:color="auto" w:fill="FFFFFF"/>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 деятельности органов местного самоуправления </w:t>
      </w:r>
    </w:p>
    <w:p w:rsidR="005E34EC" w:rsidRDefault="005E34EC" w:rsidP="005E34EC">
      <w:pPr>
        <w:shd w:val="clear" w:color="auto" w:fill="FFFFFF"/>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администрации Идринского сельсовета</w:t>
      </w:r>
    </w:p>
    <w:p w:rsidR="005E34EC" w:rsidRDefault="005E34EC" w:rsidP="005E34EC">
      <w:pPr>
        <w:shd w:val="clear" w:color="auto" w:fill="FFFFFF"/>
        <w:spacing w:line="360" w:lineRule="atLeast"/>
        <w:jc w:val="center"/>
        <w:rPr>
          <w:rFonts w:ascii="Times New Roman" w:eastAsia="Times New Roman" w:hAnsi="Times New Roman"/>
          <w:color w:val="000000"/>
          <w:sz w:val="28"/>
          <w:szCs w:val="28"/>
          <w:lang w:eastAsia="ru-RU"/>
        </w:rPr>
      </w:pPr>
    </w:p>
    <w:p w:rsidR="005E34EC" w:rsidRDefault="005E34EC" w:rsidP="005E34EC">
      <w:pPr>
        <w:shd w:val="clear" w:color="auto" w:fill="FFFFFF"/>
        <w:spacing w:line="360" w:lineRule="atLeast"/>
        <w:jc w:val="center"/>
        <w:rPr>
          <w:rFonts w:ascii="Times New Roman" w:eastAsia="Times New Roman" w:hAnsi="Times New Roman"/>
          <w:color w:val="000000"/>
          <w:sz w:val="28"/>
          <w:szCs w:val="28"/>
          <w:lang w:eastAsia="ru-RU"/>
        </w:rPr>
      </w:pPr>
      <w:r>
        <w:rPr>
          <w:rFonts w:ascii="Times New Roman" w:eastAsia="Times New Roman" w:hAnsi="Times New Roman"/>
          <w:bCs/>
          <w:iCs/>
          <w:color w:val="000000"/>
          <w:sz w:val="28"/>
          <w:szCs w:val="28"/>
          <w:lang w:eastAsia="ru-RU"/>
        </w:rPr>
        <w:t>1. Общие положения</w:t>
      </w:r>
    </w:p>
    <w:p w:rsidR="005E34EC" w:rsidRDefault="005E34EC" w:rsidP="005E34EC">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1.1. 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w:t>
      </w:r>
      <w:r>
        <w:rPr>
          <w:rFonts w:ascii="Times New Roman" w:hAnsi="Times New Roman"/>
          <w:sz w:val="28"/>
          <w:szCs w:val="28"/>
          <w:lang w:eastAsia="ru-RU"/>
        </w:rPr>
        <w:t xml:space="preserve">администрации Идринского сельсовета </w:t>
      </w:r>
      <w:r>
        <w:rPr>
          <w:rFonts w:ascii="Times New Roman" w:eastAsia="Times New Roman" w:hAnsi="Times New Roman"/>
          <w:color w:val="000000"/>
          <w:sz w:val="28"/>
          <w:szCs w:val="28"/>
          <w:lang w:eastAsia="ru-RU"/>
        </w:rPr>
        <w:t>(далее – органы местного самоуправления).</w:t>
      </w:r>
    </w:p>
    <w:p w:rsidR="005E34EC" w:rsidRDefault="005E34EC" w:rsidP="005E34EC">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w:t>
      </w:r>
      <w:r>
        <w:rPr>
          <w:rFonts w:ascii="Times New Roman" w:hAnsi="Times New Roman"/>
          <w:sz w:val="28"/>
          <w:szCs w:val="28"/>
          <w:lang w:eastAsia="ru-RU"/>
        </w:rPr>
        <w:t xml:space="preserve"> администрации Идринского сельсовета </w:t>
      </w:r>
      <w:r>
        <w:rPr>
          <w:rFonts w:ascii="Times New Roman" w:eastAsia="Times New Roman" w:hAnsi="Times New Roman"/>
          <w:color w:val="000000"/>
          <w:sz w:val="28"/>
          <w:szCs w:val="28"/>
          <w:lang w:eastAsia="ru-RU"/>
        </w:rPr>
        <w:t>может быть установлена конкретная форма предоставления информации об отдельных видах деятельности органов местного самоуправления. В случае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5E34EC" w:rsidRDefault="005E34EC" w:rsidP="005E34EC">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5E34EC" w:rsidRDefault="005E34EC" w:rsidP="005E34EC">
      <w:pPr>
        <w:shd w:val="clear" w:color="auto" w:fill="FFFFFF"/>
        <w:adjustRightInd w:val="0"/>
        <w:ind w:firstLine="720"/>
        <w:jc w:val="both"/>
        <w:rPr>
          <w:rFonts w:ascii="Times New Roman" w:eastAsia="Times New Roman" w:hAnsi="Times New Roman"/>
          <w:color w:val="000000"/>
          <w:sz w:val="28"/>
          <w:szCs w:val="28"/>
          <w:lang w:eastAsia="ru-RU"/>
        </w:rPr>
      </w:pPr>
      <w:bookmarkStart w:id="0" w:name="sub_140013"/>
      <w:r>
        <w:rPr>
          <w:rFonts w:ascii="Times New Roman" w:eastAsia="Times New Roman" w:hAnsi="Times New Roman"/>
          <w:color w:val="000000"/>
          <w:sz w:val="28"/>
          <w:szCs w:val="28"/>
          <w:lang w:eastAsia="ru-RU"/>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5E34EC" w:rsidRDefault="005E34EC" w:rsidP="005E34EC">
      <w:pPr>
        <w:shd w:val="clear" w:color="auto" w:fill="FFFFFF"/>
        <w:adjustRightInd w:val="0"/>
        <w:ind w:firstLine="720"/>
        <w:jc w:val="both"/>
        <w:rPr>
          <w:rFonts w:ascii="Times New Roman" w:eastAsia="Times New Roman" w:hAnsi="Times New Roman"/>
          <w:color w:val="000000"/>
          <w:sz w:val="28"/>
          <w:szCs w:val="28"/>
          <w:lang w:eastAsia="ru-RU"/>
        </w:rPr>
      </w:pPr>
      <w:bookmarkStart w:id="1" w:name="sub_140031"/>
      <w:bookmarkEnd w:id="0"/>
      <w:r>
        <w:rPr>
          <w:rFonts w:ascii="Times New Roman" w:eastAsia="Times New Roman" w:hAnsi="Times New Roman"/>
          <w:color w:val="000000"/>
          <w:sz w:val="28"/>
          <w:szCs w:val="28"/>
          <w:lang w:eastAsia="ru-RU"/>
        </w:rPr>
        <w:t>1.4.1. Обеспечить соблюдение прав пользователей информацией, установленных порядка и сроков предоставления информации.</w:t>
      </w:r>
    </w:p>
    <w:p w:rsidR="005E34EC" w:rsidRDefault="005E34EC" w:rsidP="005E34EC">
      <w:pPr>
        <w:shd w:val="clear" w:color="auto" w:fill="FFFFFF"/>
        <w:adjustRightInd w:val="0"/>
        <w:ind w:firstLine="720"/>
        <w:jc w:val="both"/>
        <w:rPr>
          <w:rFonts w:ascii="Times New Roman" w:eastAsia="Times New Roman" w:hAnsi="Times New Roman"/>
          <w:color w:val="000000"/>
          <w:sz w:val="28"/>
          <w:szCs w:val="28"/>
          <w:lang w:eastAsia="ru-RU"/>
        </w:rPr>
      </w:pPr>
      <w:bookmarkStart w:id="2" w:name="sub_140032"/>
      <w:bookmarkEnd w:id="1"/>
      <w:r>
        <w:rPr>
          <w:rFonts w:ascii="Times New Roman" w:eastAsia="Times New Roman" w:hAnsi="Times New Roman"/>
          <w:color w:val="000000"/>
          <w:sz w:val="28"/>
          <w:szCs w:val="28"/>
          <w:lang w:eastAsia="ru-RU"/>
        </w:rPr>
        <w:t>1.4.2. Обеспечить достоверность предоставляемой информации.</w:t>
      </w:r>
    </w:p>
    <w:p w:rsidR="005E34EC" w:rsidRDefault="005E34EC" w:rsidP="005E34EC">
      <w:pPr>
        <w:shd w:val="clear" w:color="auto" w:fill="FFFFFF"/>
        <w:adjustRightInd w:val="0"/>
        <w:ind w:firstLine="720"/>
        <w:jc w:val="both"/>
        <w:rPr>
          <w:rFonts w:ascii="Times New Roman" w:eastAsia="Times New Roman" w:hAnsi="Times New Roman"/>
          <w:color w:val="000000"/>
          <w:sz w:val="28"/>
          <w:szCs w:val="28"/>
          <w:lang w:eastAsia="ru-RU"/>
        </w:rPr>
      </w:pPr>
      <w:bookmarkStart w:id="3" w:name="sub_140033"/>
      <w:bookmarkEnd w:id="2"/>
      <w:r>
        <w:rPr>
          <w:rFonts w:ascii="Times New Roman" w:eastAsia="Times New Roman" w:hAnsi="Times New Roman"/>
          <w:color w:val="000000"/>
          <w:sz w:val="28"/>
          <w:szCs w:val="28"/>
          <w:lang w:eastAsia="ru-RU"/>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5E34EC" w:rsidRDefault="005E34EC" w:rsidP="005E34EC">
      <w:pPr>
        <w:shd w:val="clear" w:color="auto" w:fill="FFFFFF"/>
        <w:adjustRightInd w:val="0"/>
        <w:ind w:firstLine="720"/>
        <w:jc w:val="both"/>
        <w:rPr>
          <w:rFonts w:ascii="Times New Roman" w:eastAsia="Times New Roman" w:hAnsi="Times New Roman"/>
          <w:color w:val="000000"/>
          <w:sz w:val="28"/>
          <w:szCs w:val="28"/>
          <w:lang w:eastAsia="ru-RU"/>
        </w:rPr>
      </w:pPr>
      <w:bookmarkStart w:id="4" w:name="sub_140034"/>
      <w:bookmarkEnd w:id="3"/>
      <w:r>
        <w:rPr>
          <w:rFonts w:ascii="Times New Roman" w:eastAsia="Times New Roman" w:hAnsi="Times New Roman"/>
          <w:color w:val="000000"/>
          <w:sz w:val="28"/>
          <w:szCs w:val="28"/>
          <w:lang w:eastAsia="ru-RU"/>
        </w:rPr>
        <w:t>1.4.4. Изымать из предоставляемой информации сведения, относящиеся к информации ограниченного доступа.</w:t>
      </w:r>
    </w:p>
    <w:p w:rsidR="005E34EC" w:rsidRDefault="005E34EC" w:rsidP="005E34EC">
      <w:pPr>
        <w:shd w:val="clear" w:color="auto" w:fill="FFFFFF"/>
        <w:adjustRightInd w:val="0"/>
        <w:ind w:firstLine="720"/>
        <w:jc w:val="both"/>
        <w:rPr>
          <w:rFonts w:ascii="Times New Roman" w:eastAsia="Times New Roman" w:hAnsi="Times New Roman"/>
          <w:color w:val="000000"/>
          <w:sz w:val="28"/>
          <w:szCs w:val="28"/>
          <w:lang w:eastAsia="ru-RU"/>
        </w:rPr>
      </w:pPr>
      <w:bookmarkStart w:id="5" w:name="sub_140035"/>
      <w:bookmarkEnd w:id="4"/>
      <w:r>
        <w:rPr>
          <w:rFonts w:ascii="Times New Roman" w:eastAsia="Times New Roman" w:hAnsi="Times New Roman"/>
          <w:color w:val="000000"/>
          <w:sz w:val="28"/>
          <w:szCs w:val="28"/>
          <w:lang w:eastAsia="ru-RU"/>
        </w:rPr>
        <w:lastRenderedPageBreak/>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5E34EC" w:rsidRDefault="005E34EC" w:rsidP="005E34EC">
      <w:pPr>
        <w:shd w:val="clear" w:color="auto" w:fill="FFFFFF"/>
        <w:adjustRightInd w:val="0"/>
        <w:ind w:firstLine="720"/>
        <w:jc w:val="both"/>
        <w:rPr>
          <w:rFonts w:ascii="Times New Roman" w:eastAsia="Times New Roman" w:hAnsi="Times New Roman"/>
          <w:color w:val="000000"/>
          <w:sz w:val="28"/>
          <w:szCs w:val="28"/>
          <w:lang w:eastAsia="ru-RU"/>
        </w:rPr>
      </w:pPr>
      <w:bookmarkStart w:id="6" w:name="sub_14004"/>
      <w:bookmarkEnd w:id="5"/>
      <w:r>
        <w:rPr>
          <w:rFonts w:ascii="Times New Roman" w:eastAsia="Times New Roman" w:hAnsi="Times New Roman"/>
          <w:color w:val="000000"/>
          <w:sz w:val="28"/>
          <w:szCs w:val="28"/>
          <w:lang w:eastAsia="ru-RU"/>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5E34EC" w:rsidRDefault="005E34EC" w:rsidP="005E34EC">
      <w:pPr>
        <w:shd w:val="clear" w:color="auto" w:fill="FFFFFF"/>
        <w:adjustRightInd w:val="0"/>
        <w:ind w:firstLine="720"/>
        <w:jc w:val="both"/>
        <w:rPr>
          <w:rFonts w:ascii="Times New Roman" w:eastAsia="Times New Roman" w:hAnsi="Times New Roman"/>
          <w:color w:val="000000"/>
          <w:sz w:val="28"/>
          <w:szCs w:val="28"/>
          <w:lang w:eastAsia="ru-RU"/>
        </w:rPr>
      </w:pPr>
      <w:bookmarkStart w:id="7" w:name="sub_140041"/>
      <w:bookmarkEnd w:id="6"/>
      <w:r>
        <w:rPr>
          <w:rFonts w:ascii="Times New Roman" w:eastAsia="Times New Roman" w:hAnsi="Times New Roman"/>
          <w:color w:val="000000"/>
          <w:sz w:val="28"/>
          <w:szCs w:val="28"/>
          <w:lang w:eastAsia="ru-RU"/>
        </w:rPr>
        <w:t>1.5.1. Уточнять содержание запроса в целях предоставления пользователю информацией необходимой информации.</w:t>
      </w:r>
    </w:p>
    <w:p w:rsidR="005E34EC" w:rsidRDefault="005E34EC" w:rsidP="005E34EC">
      <w:pPr>
        <w:shd w:val="clear" w:color="auto" w:fill="FFFFFF"/>
        <w:adjustRightInd w:val="0"/>
        <w:ind w:firstLine="720"/>
        <w:jc w:val="both"/>
        <w:rPr>
          <w:rFonts w:ascii="Times New Roman" w:eastAsia="Times New Roman" w:hAnsi="Times New Roman"/>
          <w:color w:val="000000"/>
          <w:sz w:val="28"/>
          <w:szCs w:val="28"/>
          <w:lang w:eastAsia="ru-RU"/>
        </w:rPr>
      </w:pPr>
      <w:bookmarkStart w:id="8" w:name="sub_140042"/>
      <w:bookmarkEnd w:id="7"/>
      <w:r>
        <w:rPr>
          <w:rFonts w:ascii="Times New Roman" w:eastAsia="Times New Roman" w:hAnsi="Times New Roman"/>
          <w:color w:val="000000"/>
          <w:sz w:val="28"/>
          <w:szCs w:val="28"/>
          <w:lang w:eastAsia="ru-RU"/>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8"/>
    <w:p w:rsidR="005E34EC" w:rsidRDefault="005E34EC" w:rsidP="005E34EC">
      <w:pPr>
        <w:shd w:val="clear" w:color="auto" w:fill="FFFFFF"/>
        <w:ind w:firstLine="720"/>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 </w:t>
      </w:r>
      <w:bookmarkStart w:id="9" w:name="sub_14008"/>
      <w:r>
        <w:rPr>
          <w:rFonts w:ascii="Times New Roman" w:eastAsia="Times New Roman" w:hAnsi="Times New Roman"/>
          <w:sz w:val="28"/>
          <w:szCs w:val="28"/>
          <w:lang w:eastAsia="ru-RU"/>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5E34EC" w:rsidRDefault="005E34EC" w:rsidP="005E34EC">
      <w:pPr>
        <w:shd w:val="clear" w:color="auto" w:fill="FFFFFF"/>
        <w:adjustRightInd w:val="0"/>
        <w:ind w:firstLine="720"/>
        <w:jc w:val="both"/>
        <w:rPr>
          <w:rFonts w:ascii="Times New Roman" w:eastAsia="Times New Roman" w:hAnsi="Times New Roman"/>
          <w:color w:val="000000"/>
          <w:sz w:val="28"/>
          <w:szCs w:val="28"/>
          <w:lang w:eastAsia="ru-RU"/>
        </w:rPr>
      </w:pPr>
      <w:bookmarkStart w:id="10" w:name="sub_140081"/>
      <w:bookmarkEnd w:id="9"/>
      <w:r>
        <w:rPr>
          <w:rFonts w:ascii="Times New Roman" w:eastAsia="Times New Roman" w:hAnsi="Times New Roman"/>
          <w:color w:val="000000"/>
          <w:sz w:val="28"/>
          <w:szCs w:val="28"/>
          <w:lang w:eastAsia="ru-RU"/>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5E34EC" w:rsidRDefault="005E34EC" w:rsidP="005E34EC">
      <w:pPr>
        <w:shd w:val="clear" w:color="auto" w:fill="FFFFFF"/>
        <w:adjustRightInd w:val="0"/>
        <w:ind w:firstLine="720"/>
        <w:jc w:val="both"/>
        <w:rPr>
          <w:rFonts w:ascii="Times New Roman" w:eastAsia="Times New Roman" w:hAnsi="Times New Roman"/>
          <w:color w:val="000000"/>
          <w:sz w:val="28"/>
          <w:szCs w:val="28"/>
          <w:lang w:eastAsia="ru-RU"/>
        </w:rPr>
      </w:pPr>
      <w:bookmarkStart w:id="11" w:name="sub_140082"/>
      <w:bookmarkEnd w:id="10"/>
      <w:r>
        <w:rPr>
          <w:rFonts w:ascii="Times New Roman" w:eastAsia="Times New Roman" w:hAnsi="Times New Roman"/>
          <w:color w:val="000000"/>
          <w:sz w:val="28"/>
          <w:szCs w:val="28"/>
          <w:lang w:eastAsia="ru-RU"/>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5E34EC" w:rsidRDefault="005E34EC" w:rsidP="005E34EC">
      <w:pPr>
        <w:shd w:val="clear" w:color="auto" w:fill="FFFFFF"/>
        <w:adjustRightInd w:val="0"/>
        <w:ind w:firstLine="720"/>
        <w:jc w:val="both"/>
        <w:rPr>
          <w:rFonts w:ascii="Times New Roman" w:eastAsia="Times New Roman" w:hAnsi="Times New Roman"/>
          <w:color w:val="000000"/>
          <w:sz w:val="28"/>
          <w:szCs w:val="28"/>
          <w:lang w:eastAsia="ru-RU"/>
        </w:rPr>
      </w:pPr>
      <w:bookmarkStart w:id="12" w:name="sub_14009"/>
      <w:bookmarkEnd w:id="11"/>
      <w:r>
        <w:rPr>
          <w:rFonts w:ascii="Times New Roman" w:eastAsia="Times New Roman" w:hAnsi="Times New Roman"/>
          <w:color w:val="000000"/>
          <w:sz w:val="28"/>
          <w:szCs w:val="28"/>
          <w:lang w:eastAsia="ru-RU"/>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5E34EC" w:rsidRDefault="005E34EC" w:rsidP="005E34EC">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w:t>
      </w:r>
      <w:r>
        <w:rPr>
          <w:rFonts w:ascii="Times New Roman" w:hAnsi="Times New Roman"/>
          <w:sz w:val="28"/>
          <w:szCs w:val="28"/>
          <w:lang w:eastAsia="ru-RU"/>
        </w:rPr>
        <w:t xml:space="preserve"> администрации Идринского сельсовета</w:t>
      </w:r>
      <w:r>
        <w:rPr>
          <w:rFonts w:ascii="Times New Roman" w:eastAsia="Times New Roman" w:hAnsi="Times New Roman"/>
          <w:color w:val="000000"/>
          <w:sz w:val="28"/>
          <w:szCs w:val="28"/>
          <w:lang w:eastAsia="ru-RU"/>
        </w:rPr>
        <w:t xml:space="preserve"> для регистрации обращений граждан, поступивших в ходе личного приема. </w:t>
      </w:r>
    </w:p>
    <w:p w:rsidR="005E34EC" w:rsidRDefault="005E34EC" w:rsidP="005E34EC">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Регистрация и рассмотрение запросов осуществляются в порядке и с соблюдением сроков, установленных Федеральным законом № 8-ФЗ.</w:t>
      </w:r>
    </w:p>
    <w:p w:rsidR="005E34EC" w:rsidRDefault="005E34EC" w:rsidP="005E34EC">
      <w:pPr>
        <w:shd w:val="clear" w:color="auto" w:fill="FFFFFF"/>
        <w:adjustRightInd w:val="0"/>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w:t>
      </w:r>
      <w:r>
        <w:rPr>
          <w:rFonts w:ascii="Times New Roman" w:eastAsia="Times New Roman" w:hAnsi="Times New Roman"/>
          <w:color w:val="000000"/>
          <w:sz w:val="28"/>
          <w:szCs w:val="28"/>
          <w:lang w:eastAsia="ru-RU"/>
        </w:rPr>
        <w:lastRenderedPageBreak/>
        <w:t>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5E34EC" w:rsidRDefault="005E34EC" w:rsidP="005E34EC">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bCs/>
          <w:iCs/>
          <w:color w:val="000000"/>
          <w:sz w:val="28"/>
          <w:szCs w:val="28"/>
          <w:lang w:eastAsia="ru-RU"/>
        </w:rPr>
        <w:t>2. Организация доступа к информации о деятельности органов местного самоуправления, размещаемой в сети Интернет.</w:t>
      </w:r>
    </w:p>
    <w:p w:rsidR="005E34EC" w:rsidRDefault="005E34EC" w:rsidP="005E34EC">
      <w:pPr>
        <w:shd w:val="clear" w:color="auto" w:fill="FFFFFF"/>
        <w:adjustRightInd w:val="0"/>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5E34EC" w:rsidRDefault="005E34EC" w:rsidP="005E34EC">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5E34EC" w:rsidRDefault="005E34EC" w:rsidP="005E34EC">
      <w:pPr>
        <w:shd w:val="clear" w:color="auto" w:fill="FFFFFF"/>
        <w:adjustRightInd w:val="0"/>
        <w:ind w:firstLine="720"/>
        <w:jc w:val="both"/>
        <w:rPr>
          <w:rFonts w:ascii="Times New Roman" w:eastAsia="Times New Roman" w:hAnsi="Times New Roman"/>
          <w:color w:val="000000"/>
          <w:sz w:val="28"/>
          <w:szCs w:val="28"/>
          <w:lang w:eastAsia="ru-RU"/>
        </w:rPr>
      </w:pPr>
      <w:bookmarkStart w:id="13" w:name="sub_23"/>
      <w:r>
        <w:rPr>
          <w:rFonts w:ascii="Times New Roman" w:eastAsia="Times New Roman" w:hAnsi="Times New Roman"/>
          <w:color w:val="000000"/>
          <w:sz w:val="28"/>
          <w:szCs w:val="28"/>
          <w:lang w:eastAsia="ru-RU"/>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3"/>
    <w:p w:rsidR="005E34EC" w:rsidRDefault="005E34EC" w:rsidP="005E34EC">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2.4. Доступ к информации, размещаемой на сайте, предоставляется на бесплатной основе.</w:t>
      </w:r>
    </w:p>
    <w:p w:rsidR="005E34EC" w:rsidRDefault="005E34EC" w:rsidP="005E34EC">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5E34EC" w:rsidRDefault="005E34EC" w:rsidP="005E34EC">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Другие должностные лица местного самоуправления предоставляют ему информацию для размещения, на сайте исходя из их должностных обязанностей, установленных должностными инструкциями.</w:t>
      </w:r>
    </w:p>
    <w:p w:rsidR="005E34EC" w:rsidRDefault="005E34EC" w:rsidP="005E34EC">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5E34EC" w:rsidRDefault="005E34EC" w:rsidP="005E34EC">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2.7. К технологическим, программным и лингвистическим средствам обеспечения пользования сайтом предъявляются следующие требования:</w:t>
      </w:r>
    </w:p>
    <w:p w:rsidR="005E34EC" w:rsidRDefault="005E34EC" w:rsidP="005E34EC">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5E34EC" w:rsidRDefault="005E34EC" w:rsidP="005E34EC">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5E34EC" w:rsidRDefault="005E34EC" w:rsidP="005E34EC">
      <w:pPr>
        <w:shd w:val="clear" w:color="auto" w:fill="FFFFFF"/>
        <w:adjustRightInd w:val="0"/>
        <w:ind w:firstLine="720"/>
        <w:jc w:val="both"/>
        <w:rPr>
          <w:rFonts w:ascii="Times New Roman" w:eastAsia="Times New Roman" w:hAnsi="Times New Roman"/>
          <w:color w:val="000000"/>
          <w:sz w:val="28"/>
          <w:szCs w:val="28"/>
          <w:lang w:eastAsia="ru-RU"/>
        </w:rPr>
      </w:pPr>
      <w:bookmarkStart w:id="14" w:name="sub_2003"/>
      <w:r>
        <w:rPr>
          <w:rFonts w:ascii="Times New Roman" w:eastAsia="Times New Roman" w:hAnsi="Times New Roman"/>
          <w:color w:val="000000"/>
          <w:sz w:val="28"/>
          <w:szCs w:val="28"/>
          <w:lang w:eastAsia="ru-RU"/>
        </w:rPr>
        <w:lastRenderedPageBreak/>
        <w:t>2.7.3. Пользователю должна предоставляться наглядная информация о структуре сайта.</w:t>
      </w:r>
    </w:p>
    <w:p w:rsidR="005E34EC" w:rsidRDefault="005E34EC" w:rsidP="005E34EC">
      <w:pPr>
        <w:shd w:val="clear" w:color="auto" w:fill="FFFFFF"/>
        <w:adjustRightInd w:val="0"/>
        <w:ind w:firstLine="720"/>
        <w:jc w:val="both"/>
        <w:rPr>
          <w:rFonts w:ascii="Times New Roman" w:eastAsia="Times New Roman" w:hAnsi="Times New Roman"/>
          <w:color w:val="000000"/>
          <w:sz w:val="28"/>
          <w:szCs w:val="28"/>
          <w:lang w:eastAsia="ru-RU"/>
        </w:rPr>
      </w:pPr>
      <w:bookmarkStart w:id="15" w:name="sub_2004"/>
      <w:bookmarkEnd w:id="14"/>
      <w:r>
        <w:rPr>
          <w:rFonts w:ascii="Times New Roman" w:eastAsia="Times New Roman" w:hAnsi="Times New Roman"/>
          <w:color w:val="000000"/>
          <w:sz w:val="28"/>
          <w:szCs w:val="28"/>
          <w:lang w:eastAsia="ru-RU"/>
        </w:rPr>
        <w:t xml:space="preserve">2.7.4. Технологические и программные средства ведения сайта должны обеспечивать </w:t>
      </w:r>
      <w:bookmarkStart w:id="16" w:name="sub_2041"/>
      <w:bookmarkEnd w:id="15"/>
      <w:r>
        <w:rPr>
          <w:rFonts w:ascii="Times New Roman" w:eastAsia="Times New Roman" w:hAnsi="Times New Roman"/>
          <w:color w:val="000000"/>
          <w:sz w:val="28"/>
          <w:szCs w:val="28"/>
          <w:lang w:eastAsia="ru-RU"/>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6"/>
    <w:p w:rsidR="005E34EC" w:rsidRDefault="005E34EC" w:rsidP="005E34EC">
      <w:pPr>
        <w:shd w:val="clear" w:color="auto" w:fill="FFFFFF"/>
        <w:ind w:firstLine="720"/>
        <w:rPr>
          <w:rFonts w:ascii="Times New Roman" w:eastAsia="Times New Roman" w:hAnsi="Times New Roman"/>
          <w:lang w:eastAsia="ru-RU"/>
        </w:rPr>
      </w:pPr>
      <w:r>
        <w:rPr>
          <w:rFonts w:ascii="Times New Roman" w:eastAsia="Times New Roman" w:hAnsi="Times New Roman"/>
          <w:color w:val="000000"/>
          <w:sz w:val="28"/>
          <w:szCs w:val="28"/>
          <w:lang w:eastAsia="ru-RU"/>
        </w:rPr>
        <w:t>2.7.5. Информация на сайте должна размещаться на русском языке.</w:t>
      </w:r>
    </w:p>
    <w:p w:rsidR="005E34EC" w:rsidRDefault="005E34EC" w:rsidP="005E34EC">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Допускается использование букв латинского алфавита в электронных адресах и именах собственных на иностранных языках</w:t>
      </w:r>
      <w:bookmarkEnd w:id="12"/>
      <w:r>
        <w:rPr>
          <w:rFonts w:ascii="Times New Roman" w:eastAsia="Times New Roman" w:hAnsi="Times New Roman"/>
          <w:color w:val="000000"/>
          <w:sz w:val="28"/>
          <w:szCs w:val="28"/>
          <w:lang w:eastAsia="ru-RU"/>
        </w:rPr>
        <w:t>.</w:t>
      </w:r>
    </w:p>
    <w:p w:rsidR="005E34EC" w:rsidRDefault="005E34EC" w:rsidP="005E34EC">
      <w:pPr>
        <w:jc w:val="right"/>
      </w:pPr>
    </w:p>
    <w:p w:rsidR="003E4181" w:rsidRDefault="003E4181">
      <w:bookmarkStart w:id="17" w:name="_GoBack"/>
      <w:bookmarkEnd w:id="17"/>
    </w:p>
    <w:sectPr w:rsidR="003E4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21CCC"/>
    <w:multiLevelType w:val="hybridMultilevel"/>
    <w:tmpl w:val="D5747DAA"/>
    <w:lvl w:ilvl="0" w:tplc="2F54FC1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Fmt w:val="chicago"/>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645"/>
    <w:rsid w:val="000B5645"/>
    <w:rsid w:val="003E4181"/>
    <w:rsid w:val="005E3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4EC"/>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4EC"/>
    <w:pPr>
      <w:spacing w:after="200" w:line="276" w:lineRule="auto"/>
      <w:ind w:left="720"/>
      <w:contextualSpacing/>
    </w:pPr>
    <w:rPr>
      <w:rFonts w:eastAsia="Times New Roman"/>
      <w:lang w:eastAsia="ru-RU"/>
    </w:rPr>
  </w:style>
  <w:style w:type="paragraph" w:customStyle="1" w:styleId="ConsPlusNormal">
    <w:name w:val="ConsPlusNormal"/>
    <w:rsid w:val="005E34EC"/>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4EC"/>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4EC"/>
    <w:pPr>
      <w:spacing w:after="200" w:line="276" w:lineRule="auto"/>
      <w:ind w:left="720"/>
      <w:contextualSpacing/>
    </w:pPr>
    <w:rPr>
      <w:rFonts w:eastAsia="Times New Roman"/>
      <w:lang w:eastAsia="ru-RU"/>
    </w:rPr>
  </w:style>
  <w:style w:type="paragraph" w:customStyle="1" w:styleId="ConsPlusNormal">
    <w:name w:val="ConsPlusNormal"/>
    <w:rsid w:val="005E34E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1391</Words>
  <Characters>7931</Characters>
  <Application>Microsoft Office Word</Application>
  <DocSecurity>0</DocSecurity>
  <Lines>66</Lines>
  <Paragraphs>18</Paragraphs>
  <ScaleCrop>false</ScaleCrop>
  <Company/>
  <LinksUpToDate>false</LinksUpToDate>
  <CharactersWithSpaces>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2021-11-03T07:34:00Z</dcterms:created>
  <dcterms:modified xsi:type="dcterms:W3CDTF">2021-11-03T07:34:00Z</dcterms:modified>
</cp:coreProperties>
</file>