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94" w:rsidRDefault="00347794" w:rsidP="00347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47794" w:rsidRDefault="00347794" w:rsidP="00347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347794" w:rsidRDefault="00347794" w:rsidP="00347794">
      <w:pPr>
        <w:jc w:val="center"/>
        <w:rPr>
          <w:b/>
          <w:sz w:val="28"/>
          <w:szCs w:val="28"/>
        </w:rPr>
      </w:pPr>
    </w:p>
    <w:p w:rsidR="00347794" w:rsidRDefault="00347794" w:rsidP="00347794">
      <w:pPr>
        <w:jc w:val="center"/>
        <w:rPr>
          <w:b/>
          <w:sz w:val="28"/>
          <w:szCs w:val="28"/>
        </w:rPr>
      </w:pPr>
    </w:p>
    <w:p w:rsidR="00347794" w:rsidRDefault="00347794" w:rsidP="00347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347794" w:rsidRDefault="00347794" w:rsidP="00347794">
      <w:pPr>
        <w:jc w:val="center"/>
        <w:rPr>
          <w:b/>
          <w:sz w:val="28"/>
          <w:szCs w:val="28"/>
        </w:rPr>
      </w:pPr>
    </w:p>
    <w:p w:rsidR="00347794" w:rsidRDefault="00347794" w:rsidP="00347794">
      <w:pPr>
        <w:jc w:val="center"/>
        <w:rPr>
          <w:b/>
          <w:sz w:val="28"/>
          <w:szCs w:val="28"/>
        </w:rPr>
      </w:pPr>
    </w:p>
    <w:p w:rsidR="00347794" w:rsidRDefault="00347794" w:rsidP="00347794">
      <w:pPr>
        <w:rPr>
          <w:sz w:val="28"/>
          <w:szCs w:val="28"/>
        </w:rPr>
      </w:pPr>
      <w:r>
        <w:rPr>
          <w:sz w:val="28"/>
          <w:szCs w:val="28"/>
        </w:rPr>
        <w:t xml:space="preserve">28.02.2024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                                     № 13-150</w:t>
      </w:r>
    </w:p>
    <w:p w:rsidR="00347794" w:rsidRDefault="00347794" w:rsidP="00347794">
      <w:pPr>
        <w:rPr>
          <w:sz w:val="28"/>
          <w:szCs w:val="28"/>
        </w:rPr>
      </w:pPr>
    </w:p>
    <w:p w:rsidR="00347794" w:rsidRDefault="00347794" w:rsidP="00347794">
      <w:pPr>
        <w:rPr>
          <w:sz w:val="28"/>
          <w:szCs w:val="28"/>
        </w:rPr>
      </w:pPr>
    </w:p>
    <w:p w:rsidR="00347794" w:rsidRDefault="00347794" w:rsidP="00347794">
      <w:pPr>
        <w:rPr>
          <w:sz w:val="28"/>
          <w:szCs w:val="28"/>
        </w:rPr>
      </w:pPr>
    </w:p>
    <w:p w:rsidR="00347794" w:rsidRDefault="00347794" w:rsidP="00347794">
      <w:pPr>
        <w:rPr>
          <w:sz w:val="28"/>
          <w:szCs w:val="28"/>
        </w:rPr>
      </w:pPr>
      <w:r>
        <w:rPr>
          <w:sz w:val="28"/>
          <w:szCs w:val="28"/>
        </w:rPr>
        <w:t>Отчет о выполнении бюджета</w:t>
      </w:r>
    </w:p>
    <w:p w:rsidR="00347794" w:rsidRDefault="00347794" w:rsidP="00347794">
      <w:pPr>
        <w:rPr>
          <w:sz w:val="28"/>
          <w:szCs w:val="28"/>
        </w:rPr>
      </w:pPr>
      <w:r>
        <w:rPr>
          <w:sz w:val="28"/>
          <w:szCs w:val="28"/>
        </w:rPr>
        <w:t>за 2023 год</w:t>
      </w:r>
    </w:p>
    <w:p w:rsidR="00347794" w:rsidRDefault="00347794" w:rsidP="00347794">
      <w:pPr>
        <w:rPr>
          <w:sz w:val="28"/>
          <w:szCs w:val="28"/>
        </w:rPr>
      </w:pPr>
    </w:p>
    <w:p w:rsidR="00347794" w:rsidRDefault="00347794" w:rsidP="00347794">
      <w:pPr>
        <w:rPr>
          <w:sz w:val="28"/>
          <w:szCs w:val="28"/>
        </w:rPr>
      </w:pPr>
    </w:p>
    <w:p w:rsidR="00347794" w:rsidRDefault="00347794" w:rsidP="00347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ст.7 Устава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347794" w:rsidRDefault="00347794" w:rsidP="00347794">
      <w:pPr>
        <w:jc w:val="both"/>
        <w:rPr>
          <w:sz w:val="28"/>
          <w:szCs w:val="28"/>
        </w:rPr>
      </w:pPr>
    </w:p>
    <w:p w:rsidR="00347794" w:rsidRDefault="00347794" w:rsidP="003477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отчет главного бухгалтера  о выполнении бюджета за 2023 год (прилагается).</w:t>
      </w:r>
    </w:p>
    <w:p w:rsidR="00347794" w:rsidRDefault="00347794" w:rsidP="00347794">
      <w:pPr>
        <w:ind w:left="360"/>
        <w:rPr>
          <w:sz w:val="28"/>
          <w:szCs w:val="28"/>
        </w:rPr>
      </w:pPr>
    </w:p>
    <w:p w:rsidR="00347794" w:rsidRDefault="00347794" w:rsidP="00347794">
      <w:pPr>
        <w:ind w:left="360"/>
        <w:rPr>
          <w:sz w:val="28"/>
          <w:szCs w:val="28"/>
        </w:rPr>
      </w:pPr>
    </w:p>
    <w:p w:rsidR="00347794" w:rsidRDefault="00347794" w:rsidP="00347794">
      <w:pPr>
        <w:ind w:left="360"/>
        <w:rPr>
          <w:sz w:val="28"/>
          <w:szCs w:val="28"/>
        </w:rPr>
      </w:pPr>
    </w:p>
    <w:p w:rsidR="00347794" w:rsidRDefault="00347794" w:rsidP="00347794">
      <w:pPr>
        <w:ind w:left="360"/>
        <w:rPr>
          <w:sz w:val="28"/>
          <w:szCs w:val="28"/>
        </w:rPr>
      </w:pPr>
    </w:p>
    <w:p w:rsidR="00347794" w:rsidRDefault="00347794" w:rsidP="00347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</w:p>
    <w:p w:rsidR="00347794" w:rsidRDefault="00347794" w:rsidP="003477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47794" w:rsidRDefault="00347794" w:rsidP="00347794">
      <w:pPr>
        <w:jc w:val="both"/>
        <w:rPr>
          <w:b/>
          <w:sz w:val="28"/>
          <w:szCs w:val="28"/>
        </w:rPr>
      </w:pPr>
    </w:p>
    <w:p w:rsidR="00347794" w:rsidRDefault="00347794" w:rsidP="00347794">
      <w:pPr>
        <w:jc w:val="both"/>
      </w:pPr>
    </w:p>
    <w:p w:rsidR="00347794" w:rsidRDefault="00347794" w:rsidP="00347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Default="00347794" w:rsidP="00347794"/>
    <w:p w:rsidR="00347794" w:rsidRPr="00E8504D" w:rsidRDefault="00347794" w:rsidP="00347794">
      <w:pPr>
        <w:spacing w:after="200" w:line="276" w:lineRule="auto"/>
        <w:jc w:val="center"/>
        <w:rPr>
          <w:rFonts w:eastAsiaTheme="minorHAnsi"/>
          <w:lang w:eastAsia="en-US"/>
        </w:rPr>
      </w:pPr>
      <w:r w:rsidRPr="00E8504D">
        <w:rPr>
          <w:rFonts w:eastAsiaTheme="minorHAnsi"/>
          <w:lang w:eastAsia="en-US"/>
        </w:rPr>
        <w:lastRenderedPageBreak/>
        <w:t>Отчет  о выполнении бюджета 2023 год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559"/>
      </w:tblGrid>
      <w:tr w:rsidR="00347794" w:rsidRPr="00E8504D" w:rsidTr="00357DEF">
        <w:trPr>
          <w:trHeight w:val="330"/>
        </w:trPr>
        <w:tc>
          <w:tcPr>
            <w:tcW w:w="7196" w:type="dxa"/>
            <w:gridSpan w:val="3"/>
            <w:tcBorders>
              <w:right w:val="nil"/>
            </w:tcBorders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Администрация 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Идринского</w:t>
            </w:r>
            <w:proofErr w:type="spell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 сельсовета</w:t>
            </w:r>
          </w:p>
        </w:tc>
        <w:tc>
          <w:tcPr>
            <w:tcW w:w="1559" w:type="dxa"/>
            <w:tcBorders>
              <w:left w:val="nil"/>
            </w:tcBorders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47794" w:rsidRPr="00E8504D" w:rsidTr="00357DEF">
        <w:trPr>
          <w:trHeight w:val="195"/>
        </w:trPr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% выполнения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Доходы бюджета                      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ind w:left="-7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47495636,78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47906979,56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100,87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физ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.л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иц</w:t>
            </w:r>
            <w:proofErr w:type="spell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1992230,00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2221243,85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111,49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Единый с/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хоз</w:t>
            </w:r>
            <w:proofErr w:type="spell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-й налог          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155858,32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155858,32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Налог на имущество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физ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.л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иц</w:t>
            </w:r>
            <w:proofErr w:type="spell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1040945,00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1048608,77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100,74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Земельный налог (организации)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363604,00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395773,78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108,85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Земельный налог</w:t>
            </w:r>
          </w:p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(население)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802154,00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752447,72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93,80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Прочие поступления от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использ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.и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мущест</w:t>
            </w:r>
            <w:proofErr w:type="spellEnd"/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107890,00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101296,79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93,88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 (от населения)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166602,00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166602,00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Прочие безвозмездные поступления от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негос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.о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рг</w:t>
            </w:r>
            <w:proofErr w:type="spell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70650,00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70650,00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Взысканный штраф в возмещение ущерба 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134306,93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134306,93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Административный штраф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1233375,00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1435624,59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116,40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Админист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,к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омисс</w:t>
            </w:r>
            <w:proofErr w:type="spellEnd"/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32036,00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32036,00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Дотации на выравнивание бюджетной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обеспеч-ти</w:t>
            </w:r>
            <w:proofErr w:type="spellEnd"/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10595400,00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10595400,00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ind w:right="-72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Дотации</w:t>
            </w:r>
          </w:p>
          <w:p w:rsidR="00347794" w:rsidRPr="00E8504D" w:rsidRDefault="00347794" w:rsidP="00357DEF">
            <w:pPr>
              <w:ind w:right="-72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Бюджетам на </w:t>
            </w:r>
            <w:proofErr w:type="spellStart"/>
            <w:proofErr w:type="gramStart"/>
            <w:r w:rsidRPr="00E850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proofErr w:type="gramEnd"/>
            <w:r w:rsidRPr="00E850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выравнивание  бюджетной   обеспеченности </w:t>
            </w:r>
            <w:proofErr w:type="spellStart"/>
            <w:r w:rsidRPr="00E850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изредств</w:t>
            </w:r>
            <w:proofErr w:type="spellEnd"/>
            <w:r w:rsidRPr="00E850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краевого бюджета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5616088,00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5616088,00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МБТ</w:t>
            </w:r>
            <w:r w:rsidRPr="00E850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бюджетов</w:t>
            </w:r>
          </w:p>
          <w:p w:rsidR="00347794" w:rsidRPr="00E8504D" w:rsidRDefault="00347794" w:rsidP="00357DE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Мун. районов на осуществление части полномочий по решению вопросов местного</w:t>
            </w:r>
          </w:p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значения в соответствии с заключенными соглашениями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1927340,00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1927340,00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Прочие МБТ (проведение </w:t>
            </w:r>
            <w:proofErr w:type="spell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аккорицидных</w:t>
            </w:r>
            <w:proofErr w:type="spellEnd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 обработок)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47375,52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47375,52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50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Прочие МБТ на капитальный ремонт дорог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4234700,00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4234700,00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Прочие МБТ первичных мер </w:t>
            </w:r>
            <w:proofErr w:type="gram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пожарной</w:t>
            </w:r>
            <w:proofErr w:type="gramEnd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безопасн</w:t>
            </w:r>
            <w:proofErr w:type="spellEnd"/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922900,00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922900,00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Прочие безвозмездные поступления  от </w:t>
            </w:r>
            <w:proofErr w:type="spell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мун</w:t>
            </w:r>
            <w:proofErr w:type="gram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.р</w:t>
            </w:r>
            <w:proofErr w:type="gramEnd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айона</w:t>
            </w:r>
            <w:proofErr w:type="spellEnd"/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180239,00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180239,00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Прочие МБТ по </w:t>
            </w:r>
            <w:proofErr w:type="spell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сбалансированоости</w:t>
            </w:r>
            <w:proofErr w:type="spellEnd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 бюджетов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4300941,00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4300941,00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Субсидии по обеспечению жильём молодых семей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405000,00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405000,00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Субсидии  на ремонт и восстановлению моста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9238443,01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9238443,01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Прочие МБТ за  содействие развитию налогового потенциала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198989,00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198989,00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Прочие МБТ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1999998,00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1996543,28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99,83</w:t>
            </w:r>
          </w:p>
        </w:tc>
      </w:tr>
      <w:tr w:rsidR="00347794" w:rsidRPr="00E8504D" w:rsidTr="00357DEF">
        <w:tc>
          <w:tcPr>
            <w:tcW w:w="4077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Прочие МБТ на содержание автодорог общего пользования за счет средств </w:t>
            </w:r>
            <w:proofErr w:type="spell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Идринского</w:t>
            </w:r>
            <w:proofErr w:type="spellEnd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560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1725572,00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1725572,00</w:t>
            </w:r>
          </w:p>
        </w:tc>
        <w:tc>
          <w:tcPr>
            <w:tcW w:w="1559" w:type="dxa"/>
          </w:tcPr>
          <w:p w:rsidR="00347794" w:rsidRPr="00E8504D" w:rsidRDefault="00347794" w:rsidP="00357D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504D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</w:tbl>
    <w:p w:rsidR="00347794" w:rsidRPr="00E8504D" w:rsidRDefault="00347794" w:rsidP="00347794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854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  <w:gridCol w:w="1498"/>
        <w:gridCol w:w="1498"/>
        <w:gridCol w:w="1541"/>
      </w:tblGrid>
      <w:tr w:rsidR="00347794" w:rsidRPr="00E8504D" w:rsidTr="00357DEF">
        <w:trPr>
          <w:trHeight w:val="465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Расходы бюджета   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%выполнения</w:t>
            </w:r>
          </w:p>
        </w:tc>
      </w:tr>
      <w:tr w:rsidR="00347794" w:rsidRPr="00E8504D" w:rsidTr="00357DEF">
        <w:trPr>
          <w:trHeight w:val="300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                   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48415242,64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tabs>
                <w:tab w:val="left" w:pos="504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48217347,62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99,59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211000 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/плата главы                                             266 - б/лист за счет организации   3дня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943545,00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937760,50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99,39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213 налоги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281301,00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281156,74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99,95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з/плата администрации и обслуживающего персонала 211000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4604787,00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4604697,92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99,99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266 - б/лист за счет организации   3дня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19850,00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12133,91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61,13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Суточные 212000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9500,00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84,21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проездные 226000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49050,00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49050,00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Налоги 213000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1388208,20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1388075,29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99,99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з/плата, налоги административная комиссия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19024,00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19024,00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Услуги связи (отправка почтовых отправлений, приобретение конвертов)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Канцелярские товары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9012,00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9012,00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Услуги связи221000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104808,47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102123,99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97,44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Коммунальные услуги свет 223010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68445,00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59862,52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87,46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Водоснабжение 223020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3059,60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76,49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Теплоснабжение223030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70000,00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69986,78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99,98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Вывоз мусора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3500,00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3500,00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Работы 225000 Заправка картриджей обслуживание системы пожар сигнализации, проведение технического осмотра.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28120,00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24220,00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86,13</w:t>
            </w:r>
          </w:p>
        </w:tc>
      </w:tr>
      <w:tr w:rsidR="00347794" w:rsidRPr="00E8504D" w:rsidTr="00357DEF">
        <w:trPr>
          <w:trHeight w:val="890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Работы226000 –</w:t>
            </w:r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Обслуживание 1с, обновление программ, Информационные </w:t>
            </w:r>
            <w:proofErr w:type="gram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услуги-составление</w:t>
            </w:r>
            <w:proofErr w:type="gramEnd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 прогноза                 Услуги печатной продукции  </w:t>
            </w:r>
            <w:proofErr w:type="spell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Предрейсовый</w:t>
            </w:r>
            <w:proofErr w:type="spellEnd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послерейсовый</w:t>
            </w:r>
            <w:proofErr w:type="spellEnd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 осмотр водителей технический минимум, </w:t>
            </w:r>
            <w:proofErr w:type="spellStart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>Идринский</w:t>
            </w:r>
            <w:proofErr w:type="spellEnd"/>
            <w:r w:rsidRPr="00E8504D">
              <w:rPr>
                <w:rFonts w:eastAsiaTheme="minorHAnsi"/>
                <w:sz w:val="20"/>
                <w:szCs w:val="20"/>
                <w:lang w:eastAsia="en-US"/>
              </w:rPr>
              <w:t xml:space="preserve"> вестник услуги, независимая экспертиза определение цены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536350,00</w:t>
            </w:r>
          </w:p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516217,01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96,25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Страхование автомашин-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7985,33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7985,33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основных средств (МФУ-1 шт., монитор 1 шт., системный </w:t>
            </w:r>
            <w:r w:rsidRPr="00E8504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блок 1 шт. видеорегистратор, рация)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243139,00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243139,00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Приобретение угля (20 тонн)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90000,00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90000,00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Приобретение ГСМ (Бензин 340020)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205000,00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204789,17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99,90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Матер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запасы340040(хозяйственные товары, канцелярские товары, бумага, запасные части)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278000,00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259025,40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93,17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Призы (для проведения мероприятий)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115735,19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115735,19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Целевой взнос  в Совет муниципальных образований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5063,00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5063,00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Пени по налогам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504,36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504,36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Налог на экологию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2230,71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2230,71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Выплата по судебным актам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32260,00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32260,00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Помощь при пожаре из резервного фонда (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Арусланов</w:t>
            </w:r>
            <w:proofErr w:type="spell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Н.А.)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Выплаты из резервного фонда помощь погибшим в СВО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135928,81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135928,81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Выплаты из резервного фонда из бюджета муниципального района погибшим в СВО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180239,00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180239,00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Передача полномочий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509895,00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509895,00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211000213,00 (з/плата и налоги трактористам)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1227325,42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1227325,42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Транспортные услуги по доставке спецтехники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91485,43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91485,43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Дороги (работы по восстановлению поперечного профиля и ровностей проезжей части с добавлением щебня, нанесение горизонтальной разметки, оценка качества дорожно-строительных материалов 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материалов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3818497,85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3818497,85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лотков, дорожных знаков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593868,30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593868,30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Остановочные павильоны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Землепользование 226(кадастровые работы по подготовке схем земельных участков)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372059,51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372000,00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99,98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Жилищное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хоз-во 0501 225000 (взносы по капитальному ремонту жилья)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43971,72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43971,72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Коммунальное хоз-во0502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43800,00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43800,00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Уличное освещение (расходы на электроэнергию 223010</w:t>
            </w:r>
            <w:proofErr w:type="gramEnd"/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1691295,00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1657013,12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97,97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211000,213000(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/плата налоги), 3 дня больничный лист за счет средств работодателя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929373,00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914563,66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98,41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346000 приобретение материальных ценностей (электротовары)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215000,00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189110,52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87,96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211,213 захоронение (заработная плата, налоги)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433429,17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433429,17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Благоустройство211000,213000 (з/плата налоги)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5254954,00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5252823,68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99,96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Вывоз мусора в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.И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дринское</w:t>
            </w:r>
            <w:proofErr w:type="spellEnd"/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1374,58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27,49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Ремонт автопогрузчика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15844,00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15844,00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Страхование автомашин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32316,00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32316,00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346010 Приобретение угля (42 тонны)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150000,00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150000,00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343000 Приобретение бензина, газа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дизельного топлива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525746,00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504560,87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95,60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346000(хозяйственные товары, строительные товары, запчасти)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890367,19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876733,45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98,85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Содержание аллеи з/плата и налоги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776722,80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776722,80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Приобретение газонокосилка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53990,00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53990,00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Приобретение ГСМ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326278,20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326278,00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посадочных материалов,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хоз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оваров</w:t>
            </w:r>
            <w:proofErr w:type="spell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145009,00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145009,00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Затраты по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эл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.э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нергии</w:t>
            </w:r>
            <w:proofErr w:type="spellEnd"/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231000,00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226913,19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98,23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ТБО 211000,213000 з/плата налоги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1580340,00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1580340,00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Расчистка ТБО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215000,00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215000,00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343000 приобретение ГСМ (дизтопливо)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132000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132000,00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0801 МБТ культура передача полномочий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874150,00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874150,00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Передача полномочий по обеспечению жильём молодых семей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405000,00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405000,00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Приобретение призов на спартакиаду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15650,00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15650,00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0310 Обеспечение пожарной безопасности 211.213(заработная плата, налоги)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181539,00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181539,00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0310 Приобретение плуга. </w:t>
            </w:r>
          </w:p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 шт. травокосилки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397460,00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397460,00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0310 Обеспечение пожарной безопасности приобретение противопожарного инвентаря  346000 (рукава пожарные, щиты закрытые, опрыскиватели, мотопомпа, знак противопожарный, гидранты)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220975,00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220975,00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0310 Приобретение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диз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оплива</w:t>
            </w:r>
            <w:proofErr w:type="spell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, бензина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171500,00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171500,00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0409 ремонт моста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9249103,10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9247717,20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99,989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0409 выполнение капитального  ремонта автодорог общего пользования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4239347,39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4239347,39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0503 налоговый потенциа</w:t>
            </w:r>
            <w:proofErr w:type="gram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л(</w:t>
            </w:r>
            <w:proofErr w:type="gram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приобретение ГСМ)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198989,00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198989,00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0503ППМИ «Видовая площадка»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2355000,00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2351030,00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99,83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0909 </w:t>
            </w:r>
            <w:proofErr w:type="spellStart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>акорицидная</w:t>
            </w:r>
            <w:proofErr w:type="spellEnd"/>
            <w:r w:rsidRPr="00E8504D">
              <w:rPr>
                <w:rFonts w:eastAsiaTheme="minorHAnsi"/>
                <w:sz w:val="22"/>
                <w:szCs w:val="22"/>
                <w:lang w:eastAsia="en-US"/>
              </w:rPr>
              <w:t xml:space="preserve"> обработка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47375,52</w:t>
            </w: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47375,52</w:t>
            </w: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8504D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347794" w:rsidRPr="00E8504D" w:rsidTr="00357DEF">
        <w:trPr>
          <w:trHeight w:val="563"/>
        </w:trPr>
        <w:tc>
          <w:tcPr>
            <w:tcW w:w="4003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347794" w:rsidRPr="00E8504D" w:rsidRDefault="00347794" w:rsidP="00357DE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47794" w:rsidRPr="00E8504D" w:rsidRDefault="00347794" w:rsidP="0034779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F31B4" w:rsidRDefault="004F31B4">
      <w:bookmarkStart w:id="0" w:name="_GoBack"/>
      <w:bookmarkEnd w:id="0"/>
    </w:p>
    <w:sectPr w:rsidR="004F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2B"/>
    <w:rsid w:val="00347794"/>
    <w:rsid w:val="004F31B4"/>
    <w:rsid w:val="007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4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4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2024-02-28T09:37:00Z</dcterms:created>
  <dcterms:modified xsi:type="dcterms:W3CDTF">2024-02-28T09:37:00Z</dcterms:modified>
</cp:coreProperties>
</file>