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BA" w:rsidRDefault="00BC4FBA" w:rsidP="00BC4FB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BC4FBA" w:rsidRDefault="00BC4FBA" w:rsidP="00BC4F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ИДРИНСКОГО   СЕЛЬСОВЕТА</w:t>
      </w:r>
    </w:p>
    <w:p w:rsidR="00BC4FBA" w:rsidRDefault="00BC4FBA" w:rsidP="00BC4FBA">
      <w:pPr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4FBA" w:rsidRDefault="00BC4FBA" w:rsidP="00BC4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4FBA" w:rsidRDefault="00BC4FBA" w:rsidP="00BC4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17.10.2013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№ 268-п</w:t>
      </w:r>
    </w:p>
    <w:p w:rsidR="00BC4FBA" w:rsidRDefault="00BC4FBA" w:rsidP="00BC4FBA">
      <w:pPr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BC4FBA" w:rsidRDefault="00BC4FBA" w:rsidP="00BC4F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 и спорт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:rsidR="00BC4FBA" w:rsidRDefault="00BC4FBA" w:rsidP="00BC4F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2014- 2016 годы</w:t>
      </w:r>
    </w:p>
    <w:p w:rsidR="00BC4FBA" w:rsidRDefault="00BC4FBA" w:rsidP="00BC4F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В соответствии со статьей 179 Бюджетного кодекса Российской Федерации</w:t>
      </w:r>
      <w:r>
        <w:rPr>
          <w:lang w:eastAsia="en-US"/>
        </w:rPr>
        <w:t xml:space="preserve">,  </w:t>
      </w:r>
      <w:r>
        <w:rPr>
          <w:b w:val="0"/>
          <w:lang w:eastAsia="en-US"/>
        </w:rPr>
        <w:t>статьей 7</w:t>
      </w:r>
      <w:r>
        <w:rPr>
          <w:lang w:eastAsia="en-US"/>
        </w:rPr>
        <w:t xml:space="preserve"> </w:t>
      </w:r>
      <w:r>
        <w:rPr>
          <w:b w:val="0"/>
          <w:lang w:eastAsia="en-US"/>
        </w:rPr>
        <w:t>Устава сельсовета, ПОСТАНОВЛЯЮ:</w:t>
      </w:r>
    </w:p>
    <w:p w:rsidR="00BC4FBA" w:rsidRDefault="00BC4FBA" w:rsidP="00BC4FBA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</w:p>
    <w:p w:rsidR="00BC4FBA" w:rsidRDefault="00BC4FBA" w:rsidP="00BC4FB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муниципальную программу «Культура и спорт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на 2014- 2016 годы согласно приложению.</w:t>
      </w:r>
    </w:p>
    <w:p w:rsidR="00BC4FBA" w:rsidRDefault="00BC4FBA" w:rsidP="00BC4F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 Опубликовать настоящее постановление в газете «Ведомости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BC4FBA" w:rsidRDefault="00BC4FBA" w:rsidP="00BC4F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 Постановление вступает в силу со дня опубликования.</w:t>
      </w:r>
    </w:p>
    <w:p w:rsidR="00BC4FBA" w:rsidRDefault="00BC4FBA" w:rsidP="00BC4F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C4FBA" w:rsidRDefault="00BC4FBA" w:rsidP="00BC4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</w:p>
    <w:p w:rsidR="00BC4FBA" w:rsidRDefault="00BC4FBA" w:rsidP="00BC4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администрации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17.10.2013 №268-п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 и спорт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на 2014-2016 годы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BC4FBA" w:rsidRDefault="00BC4FBA" w:rsidP="00BC4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 и спорт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на 2014-2016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C4FBA" w:rsidTr="00BC4F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«Культура и спорт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 на 2014-2016 годы (далее – программа)</w:t>
            </w:r>
          </w:p>
        </w:tc>
      </w:tr>
      <w:tr w:rsidR="00BC4FBA" w:rsidTr="00BC4F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Муниципального бюджетного учреждения культуры «Централизованная клубная система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от 21.12.2011 №194-п.;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№247-п от 27.09.2013г. «Об утверждении Порядка принятия решений по разработке муниципальных программ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сельсовета, их формировании и реализации»</w:t>
            </w:r>
          </w:p>
        </w:tc>
      </w:tr>
      <w:tr w:rsidR="00BC4FBA" w:rsidTr="00BC4F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C4FBA" w:rsidTr="00BC4F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C4FBA" w:rsidTr="00BC4FBA">
        <w:trPr>
          <w:trHeight w:val="190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культуры.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спорта.      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FBA" w:rsidTr="00BC4FBA">
        <w:trPr>
          <w:trHeight w:val="98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BA" w:rsidRDefault="00BC4FB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C4FBA" w:rsidRDefault="00BC4FB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2014-2016годы.</w:t>
            </w:r>
          </w:p>
        </w:tc>
      </w:tr>
      <w:tr w:rsidR="00BC4FBA" w:rsidTr="00BC4FBA">
        <w:trPr>
          <w:trHeight w:val="28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      </w:r>
          </w:p>
          <w:p w:rsidR="00BC4FBA" w:rsidRDefault="00BC4FBA">
            <w:pPr>
              <w:spacing w:before="113" w:after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укрепления здоровья 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населения путем развития инфраструктуры  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спорта.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FBA" w:rsidTr="00BC4FBA">
        <w:trPr>
          <w:trHeight w:val="27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1.Организация досуга различных групп населения, в том числе проведение  вечеров отдыха, дискотек, молодежных балов, карнавалов и других культурно-развлекательных программ.</w:t>
            </w:r>
          </w:p>
          <w:p w:rsidR="00BC4FBA" w:rsidRDefault="00BC4F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в установленном порядке работы спортивно-оздоровительных клубов и секций, групп туризма и здоровья, проведение спортивных выступлений, физкультурно-массовых мероприятий и иных спортивных программ.</w:t>
            </w:r>
            <w:r>
              <w:t xml:space="preserve">                                                    </w:t>
            </w:r>
          </w:p>
        </w:tc>
      </w:tr>
      <w:tr w:rsidR="00BC4FBA" w:rsidTr="00BC4FBA">
        <w:trPr>
          <w:trHeight w:val="33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-кружок «Хозяюшка»12детей;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-кружок «Петелька»10 детей;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-кружок «Модница 10 детей;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-старо-Новогодний бал маскарад;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-крещенские посиделки и поход в воду;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-открытие купального сезона «Иванов день»;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-день любви, семьи и верности;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-день знаний;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-день рождения по гороскопу;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-межрайонный турнир по настольному теннису на приз депутата ЗС Красноярского края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С.Ф.;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-семейные старты;</w:t>
            </w:r>
          </w:p>
          <w:p w:rsidR="00BC4FBA" w:rsidRDefault="00BC4F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-спартакиада трудовых коллективов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FBA" w:rsidRDefault="00BC4FB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C4FBA" w:rsidTr="00BC4F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 средств бюджета сельсовета составляет: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–722,95 тыс. рублей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789,32 тыс. рублей</w:t>
            </w:r>
          </w:p>
          <w:p w:rsidR="00BC4FBA" w:rsidRDefault="00BC4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828,78 тыс. рублей</w:t>
            </w:r>
          </w:p>
        </w:tc>
      </w:tr>
    </w:tbl>
    <w:p w:rsidR="00BC4FBA" w:rsidRDefault="00BC4FBA" w:rsidP="00BC4FBA">
      <w:pPr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before="240" w:after="3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C4FBA" w:rsidRDefault="00BC4FBA" w:rsidP="00BC4FBA">
      <w:pPr>
        <w:spacing w:before="240" w:after="360"/>
        <w:outlineLvl w:val="1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spacing w:before="240" w:after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Характеристика текущего состояния развития Муниципального бюджетного учреждения культуры «Централизованная клубная система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b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C4FBA" w:rsidRDefault="00BC4FBA" w:rsidP="00BC4FBA">
      <w:pPr>
        <w:spacing w:before="240" w:after="36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«Централизованная клубная система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выполняет значительную социальную функцию. Оно участвует в организации досуга детей, молодежи, пенсионеров, других социально незащищенных слоев населения. Ежегодно в сельских клубах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ибирь, п.Восточный занимаются  92 человека (их них детей –42 человека). </w:t>
      </w:r>
    </w:p>
    <w:p w:rsidR="00BC4FBA" w:rsidRDefault="00BC4FBA" w:rsidP="00BC4FB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значительную социальную значимость культурно-досуговых учреждений, в целях повышения их роли в организации досуга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необходимо проведение комплекса мероприятий по укреплению материально-технической базы сельских клубов.</w:t>
      </w:r>
    </w:p>
    <w:p w:rsidR="00BC4FBA" w:rsidRDefault="00BC4FBA" w:rsidP="00BC4FB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сельских клубов строится на комплексном подходе в организации культурно- просветительской работы с учетом всех категорий жителей, их интересов и духовных запросов. В клубах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BC4FBA" w:rsidRDefault="00BC4FBA" w:rsidP="00BC4FBA">
      <w:pPr>
        <w:shd w:val="clear" w:color="auto" w:fill="FFFFFF"/>
        <w:spacing w:before="113" w:after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:rsidR="00BC4FBA" w:rsidRDefault="00BC4FBA" w:rsidP="00BC4FBA">
      <w:pPr>
        <w:shd w:val="clear" w:color="auto" w:fill="FFFFFF"/>
        <w:spacing w:before="113" w:after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не только позволит избежать негативных явлений в обществе, но и создаст необходимые условия для укрепления физического здоровья детей, подростков и молодежи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BC4FBA" w:rsidRDefault="00BC4FBA" w:rsidP="00BC4FB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</w:t>
      </w:r>
    </w:p>
    <w:p w:rsidR="00BC4FBA" w:rsidRDefault="00BC4FBA" w:rsidP="00BC4FB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4FBA" w:rsidRDefault="00BC4FBA" w:rsidP="00BC4FB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основании:</w:t>
      </w:r>
    </w:p>
    <w:p w:rsidR="00BC4FBA" w:rsidRDefault="00BC4FBA" w:rsidP="00BC4FBA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BC4FBA" w:rsidRDefault="00BC4FBA" w:rsidP="00BC4FBA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"Об общих принципах организации местного самоуправления в РФ" от  06.10.2003 № 131-ФЗ.</w:t>
      </w:r>
    </w:p>
    <w:p w:rsidR="00BC4FBA" w:rsidRDefault="00BC4FBA" w:rsidP="00BC4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Устава Муниципального бюджетного учреждения культуры «Централизованная клубная система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21.12.2011 № 194-п.</w:t>
      </w:r>
    </w:p>
    <w:p w:rsidR="00BC4FBA" w:rsidRDefault="00BC4FBA" w:rsidP="00BC4FB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C4FBA" w:rsidRDefault="00BC4FBA" w:rsidP="00BC4FB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финансово –хозяйственной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«Централизованная клубная система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C4FBA" w:rsidRDefault="00BC4FBA" w:rsidP="00BC4FB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FBA" w:rsidRDefault="00BC4FBA" w:rsidP="00BC4FB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приоритетами определены цели программы:</w:t>
      </w:r>
    </w:p>
    <w:p w:rsidR="00BC4FBA" w:rsidRDefault="00BC4FBA" w:rsidP="00BC4FBA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>Создание комфортных и безопасных условий для жизни населения.</w:t>
      </w:r>
    </w:p>
    <w:p w:rsidR="00BC4FBA" w:rsidRDefault="00BC4FBA" w:rsidP="00BC4FBA">
      <w:pPr>
        <w:spacing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 необходимо решение следующих задач:</w:t>
      </w:r>
      <w:r>
        <w:rPr>
          <w:sz w:val="28"/>
          <w:szCs w:val="28"/>
        </w:rPr>
        <w:t xml:space="preserve"> </w:t>
      </w:r>
    </w:p>
    <w:p w:rsidR="00BC4FBA" w:rsidRDefault="00BC4FBA" w:rsidP="00BC4FB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1.Сохранение историко-культурного наследия, находящегося в собственности поселения.</w:t>
      </w:r>
    </w:p>
    <w:p w:rsidR="00BC4FBA" w:rsidRDefault="00BC4FBA" w:rsidP="00BC4FB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Обеспечение равных возможностей доступа к культурным ценностям  для жителей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C4FBA" w:rsidRDefault="00BC4FBA" w:rsidP="00BC4FB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3.Обеспечение качественного уровня работы сельских клубов культуры, их достойного места в социокультурной среде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C4FBA" w:rsidRDefault="00BC4FBA" w:rsidP="00BC4FBA">
      <w:pPr>
        <w:shd w:val="clear" w:color="auto" w:fill="FFFFFF"/>
        <w:spacing w:before="113" w:after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массового спорта и физкультурно-оздоровительного движения среди всех возрастных групп и категорий населения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BC4FBA" w:rsidRDefault="00BC4FBA" w:rsidP="00BC4FBA">
      <w:pPr>
        <w:shd w:val="clear" w:color="auto" w:fill="FFFFFF"/>
        <w:spacing w:before="113" w:after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 детско-юношеского спорта физкультурно-спортивной направленности.</w:t>
      </w:r>
    </w:p>
    <w:p w:rsidR="00BC4FBA" w:rsidRDefault="00BC4FBA" w:rsidP="00BC4FBA">
      <w:pPr>
        <w:pStyle w:val="a4"/>
        <w:spacing w:after="0"/>
        <w:ind w:left="0"/>
        <w:rPr>
          <w:b/>
          <w:sz w:val="28"/>
          <w:szCs w:val="28"/>
        </w:rPr>
      </w:pPr>
    </w:p>
    <w:p w:rsidR="00BC4FBA" w:rsidRDefault="00BC4FBA" w:rsidP="00BC4FB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Механизм реализации отдельных мероприятий программы</w:t>
      </w:r>
    </w:p>
    <w:p w:rsidR="00BC4FBA" w:rsidRDefault="00BC4FBA" w:rsidP="00BC4FBA">
      <w:pPr>
        <w:pStyle w:val="a4"/>
        <w:spacing w:after="0"/>
        <w:jc w:val="center"/>
        <w:rPr>
          <w:b/>
          <w:sz w:val="28"/>
          <w:szCs w:val="28"/>
        </w:rPr>
      </w:pPr>
    </w:p>
    <w:p w:rsidR="00BC4FBA" w:rsidRDefault="00BC4FBA" w:rsidP="00BC4FBA">
      <w:pPr>
        <w:pStyle w:val="a4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программы достигается реализацией отдельных мероприятий. 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целевого, эффективного расходования средств, предусмотренных на реализацию программы из средств бюджета сельсовета;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ежегодного отчета о ходе реализации программы.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как исполнитель программы, осуществляет: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 реализации мероприятий программы;</w:t>
      </w:r>
    </w:p>
    <w:p w:rsidR="00BC4FBA" w:rsidRDefault="00BC4FBA" w:rsidP="00BC4FB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эффективности реализации мероприятий программы</w:t>
      </w:r>
      <w:r>
        <w:rPr>
          <w:rFonts w:ascii="Times New Roman" w:hAnsi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BC4FBA" w:rsidRDefault="00BC4FBA" w:rsidP="00BC4FBA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Прогноз конечных результатов программы</w:t>
      </w:r>
    </w:p>
    <w:p w:rsidR="00BC4FBA" w:rsidRDefault="00BC4FBA" w:rsidP="00BC4FBA">
      <w:pPr>
        <w:pStyle w:val="a4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реализации программы является:</w:t>
      </w:r>
    </w:p>
    <w:p w:rsidR="00BC4FBA" w:rsidRDefault="00BC4FBA" w:rsidP="00BC4F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комфортных и безопасных условий для жизни населения.</w:t>
      </w:r>
    </w:p>
    <w:p w:rsidR="00BC4FBA" w:rsidRDefault="00BC4FBA" w:rsidP="00BC4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Повышение роли сельских клубов в организации культурно- просветительской работы с учетом интересов всех  категорий жителей.</w:t>
      </w:r>
    </w:p>
    <w:p w:rsidR="00BC4FBA" w:rsidRDefault="00BC4FBA" w:rsidP="00BC4F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Проведение мероприятий, посвященных памятным и юбилейным датам.</w:t>
      </w:r>
    </w:p>
    <w:p w:rsidR="00BC4FBA" w:rsidRDefault="00BC4FBA" w:rsidP="00BC4FB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 гармоничной и разнообразной культурной среды.</w:t>
      </w:r>
    </w:p>
    <w:p w:rsidR="00BC4FBA" w:rsidRDefault="00BC4FBA" w:rsidP="00BC4FBA">
      <w:pPr>
        <w:pStyle w:val="a6"/>
        <w:jc w:val="both"/>
        <w:rPr>
          <w:sz w:val="28"/>
          <w:szCs w:val="28"/>
        </w:rPr>
      </w:pPr>
    </w:p>
    <w:p w:rsidR="00BC4FBA" w:rsidRDefault="00BC4FBA" w:rsidP="00BC4FB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Обеспечение доступности физкультурно-оздоровительных и спортивных услуг населению.</w:t>
      </w:r>
    </w:p>
    <w:p w:rsidR="00BC4FBA" w:rsidRDefault="00BC4FBA" w:rsidP="00BC4FB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Увеличение участия населения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 спортивных и физкультурно-оздоровительных мероприятиях.</w:t>
      </w:r>
    </w:p>
    <w:p w:rsidR="00BC4FBA" w:rsidRDefault="00BC4FBA" w:rsidP="00BC4F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C4FBA" w:rsidRDefault="00BC4FBA" w:rsidP="00BC4F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Перечень мероприятий, сроков их реализации и ожидаемых результатов</w:t>
      </w:r>
    </w:p>
    <w:p w:rsidR="00BC4FBA" w:rsidRDefault="00BC4FBA" w:rsidP="00BC4FBA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годам.</w:t>
      </w:r>
    </w:p>
    <w:p w:rsidR="00BC4FBA" w:rsidRDefault="00BC4FBA" w:rsidP="00BC4FBA">
      <w:pPr>
        <w:pStyle w:val="a4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реализуются следующие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C4FBA" w:rsidRDefault="00BC4FBA" w:rsidP="00BC4FBA">
      <w:pPr>
        <w:pStyle w:val="a4"/>
        <w:spacing w:after="0"/>
        <w:ind w:left="0" w:firstLine="284"/>
        <w:jc w:val="both"/>
        <w:rPr>
          <w:sz w:val="28"/>
          <w:szCs w:val="28"/>
        </w:rPr>
      </w:pPr>
    </w:p>
    <w:p w:rsidR="00BC4FBA" w:rsidRDefault="00BC4FBA" w:rsidP="00BC4FB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Мероприятие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культурно - досуговой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BC4FBA" w:rsidRDefault="00BC4FBA" w:rsidP="00BC4FBA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Мероприятие 2.</w:t>
      </w:r>
      <w:r>
        <w:rPr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 массовой физической культуры и формирование здорового образа жизни.</w:t>
      </w:r>
    </w:p>
    <w:p w:rsidR="00BC4FBA" w:rsidRDefault="00BC4FBA" w:rsidP="00BC4FBA">
      <w:pPr>
        <w:pStyle w:val="a4"/>
        <w:spacing w:after="0"/>
        <w:ind w:left="0"/>
        <w:rPr>
          <w:sz w:val="28"/>
          <w:szCs w:val="28"/>
        </w:rPr>
      </w:pPr>
    </w:p>
    <w:p w:rsidR="00BC4FBA" w:rsidRDefault="00BC4FBA" w:rsidP="00BC4FBA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программы на 2014 – 2016 годы составляет           тыс. рублей, в том числе:</w:t>
      </w:r>
    </w:p>
    <w:p w:rsidR="00BC4FBA" w:rsidRDefault="00BC4FBA" w:rsidP="00BC4FBA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2014 год –722,95 тыс. рублей;</w:t>
      </w:r>
    </w:p>
    <w:p w:rsidR="00BC4FBA" w:rsidRDefault="00BC4FBA" w:rsidP="00BC4FBA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2015 год –  789,32 тыс. рублей;</w:t>
      </w:r>
    </w:p>
    <w:p w:rsidR="00BC4FBA" w:rsidRDefault="00BC4FBA" w:rsidP="00BC4FBA">
      <w:pPr>
        <w:pStyle w:val="a4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2016 год –  828,78  тыс. рублей.  </w:t>
      </w:r>
    </w:p>
    <w:p w:rsidR="00BC4FBA" w:rsidRDefault="00BC4FBA" w:rsidP="00BC4FBA">
      <w:pPr>
        <w:pStyle w:val="a4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представлена в приложении  к программе.</w:t>
      </w:r>
    </w:p>
    <w:p w:rsidR="00BC4FBA" w:rsidRDefault="00BC4FBA" w:rsidP="00BC4FBA">
      <w:pPr>
        <w:pStyle w:val="a4"/>
        <w:spacing w:after="0"/>
        <w:ind w:left="0"/>
        <w:jc w:val="both"/>
        <w:rPr>
          <w:sz w:val="28"/>
          <w:szCs w:val="28"/>
        </w:rPr>
      </w:pPr>
    </w:p>
    <w:p w:rsidR="00BC4FBA" w:rsidRDefault="00BC4FBA" w:rsidP="00BC4FBA">
      <w:pPr>
        <w:pStyle w:val="a4"/>
        <w:spacing w:after="0"/>
        <w:ind w:left="0"/>
        <w:jc w:val="both"/>
        <w:rPr>
          <w:sz w:val="28"/>
          <w:szCs w:val="28"/>
        </w:rPr>
      </w:pPr>
    </w:p>
    <w:p w:rsidR="00BC4FBA" w:rsidRDefault="00BC4FBA" w:rsidP="00BC4FBA">
      <w:pPr>
        <w:pStyle w:val="a4"/>
        <w:spacing w:after="0"/>
        <w:ind w:left="0" w:firstLine="708"/>
        <w:rPr>
          <w:sz w:val="28"/>
          <w:szCs w:val="28"/>
        </w:rPr>
      </w:pPr>
    </w:p>
    <w:p w:rsidR="00BC4FBA" w:rsidRDefault="00BC4FBA" w:rsidP="00BC4FBA">
      <w:pPr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>
      <w:pPr>
        <w:jc w:val="center"/>
        <w:rPr>
          <w:rFonts w:ascii="Times New Roman" w:hAnsi="Times New Roman"/>
          <w:sz w:val="28"/>
          <w:szCs w:val="28"/>
        </w:rPr>
      </w:pPr>
    </w:p>
    <w:p w:rsidR="00BC4FBA" w:rsidRDefault="00BC4FBA" w:rsidP="00BC4FBA"/>
    <w:p w:rsidR="00BC4FBA" w:rsidRDefault="00BC4FBA" w:rsidP="00BC4FBA"/>
    <w:p w:rsidR="00BC4FBA" w:rsidRDefault="00BC4FBA" w:rsidP="00BC4FBA"/>
    <w:p w:rsidR="00BC4FBA" w:rsidRDefault="00BC4FBA" w:rsidP="00BC4FBA">
      <w:pPr>
        <w:spacing w:after="0"/>
        <w:sectPr w:rsidR="00BC4FB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2920" w:type="dxa"/>
        <w:tblInd w:w="88" w:type="dxa"/>
        <w:tblLook w:val="04A0" w:firstRow="1" w:lastRow="0" w:firstColumn="1" w:lastColumn="0" w:noHBand="0" w:noVBand="1"/>
      </w:tblPr>
      <w:tblGrid>
        <w:gridCol w:w="1597"/>
        <w:gridCol w:w="4358"/>
        <w:gridCol w:w="1620"/>
        <w:gridCol w:w="1281"/>
        <w:gridCol w:w="1405"/>
        <w:gridCol w:w="1386"/>
        <w:gridCol w:w="1436"/>
      </w:tblGrid>
      <w:tr w:rsidR="00BC4FBA" w:rsidTr="00BC4FBA">
        <w:trPr>
          <w:trHeight w:val="315"/>
        </w:trPr>
        <w:tc>
          <w:tcPr>
            <w:tcW w:w="1480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8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462" w:type="dxa"/>
            <w:gridSpan w:val="4"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BC4FBA" w:rsidTr="00BC4FBA">
        <w:trPr>
          <w:trHeight w:val="1560"/>
        </w:trPr>
        <w:tc>
          <w:tcPr>
            <w:tcW w:w="1480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8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462" w:type="dxa"/>
            <w:gridSpan w:val="4"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 программе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«Культура и спорт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на 2014-2016 годы</w:t>
            </w:r>
          </w:p>
        </w:tc>
      </w:tr>
      <w:tr w:rsidR="00BC4FBA" w:rsidTr="00BC4FBA">
        <w:trPr>
          <w:trHeight w:val="1185"/>
        </w:trPr>
        <w:tc>
          <w:tcPr>
            <w:tcW w:w="12920" w:type="dxa"/>
            <w:gridSpan w:val="7"/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аевого  бюджета 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8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86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6" w:type="dxa"/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BC4FBA" w:rsidTr="00BC4FBA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4FBA" w:rsidTr="00BC4FBA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очередной финансовый год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2014 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 2015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 2016 год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 2014-2016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 и спорт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на 2014-2016 годы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FBA" w:rsidTr="00BC4F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2 341,05</w:t>
            </w:r>
          </w:p>
        </w:tc>
      </w:tr>
      <w:tr w:rsidR="00BC4FBA" w:rsidTr="00BC4FB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FBA" w:rsidTr="00BC4FB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2 341,05</w:t>
            </w:r>
          </w:p>
        </w:tc>
      </w:tr>
      <w:tr w:rsidR="00BC4FBA" w:rsidTr="00BC4FB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FBA" w:rsidTr="00BC4FB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C4FBA" w:rsidTr="00BC4FBA">
        <w:trPr>
          <w:trHeight w:val="51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1 976,2</w:t>
            </w:r>
          </w:p>
        </w:tc>
      </w:tr>
      <w:tr w:rsidR="00BC4FBA" w:rsidTr="00BC4FB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1 976,2</w:t>
            </w:r>
          </w:p>
        </w:tc>
      </w:tr>
      <w:tr w:rsidR="00BC4FBA" w:rsidTr="00BC4FBA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4FBA" w:rsidTr="00BC4FBA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культуры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364,90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119,64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A" w:rsidRDefault="00BC4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125,62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364,90</w:t>
            </w:r>
          </w:p>
        </w:tc>
      </w:tr>
      <w:tr w:rsidR="00BC4FBA" w:rsidTr="00BC4F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FBA" w:rsidTr="00BC4FBA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FBA" w:rsidRDefault="00BC4F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FBA" w:rsidRDefault="00BC4F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BC4FBA" w:rsidRDefault="00BC4FBA" w:rsidP="00BC4FBA"/>
    <w:p w:rsidR="00B06E5E" w:rsidRDefault="00B06E5E"/>
    <w:sectPr w:rsidR="00B06E5E" w:rsidSect="00BC4F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BA"/>
    <w:rsid w:val="000F1F50"/>
    <w:rsid w:val="00B06E5E"/>
    <w:rsid w:val="00B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4FBA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4">
    <w:name w:val="Body Text Indent"/>
    <w:basedOn w:val="a"/>
    <w:link w:val="a5"/>
    <w:semiHidden/>
    <w:unhideWhenUsed/>
    <w:rsid w:val="00BC4F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C4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BC4FB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semiHidden/>
    <w:rsid w:val="00BC4FB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BC4FBA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semiHidden/>
    <w:rsid w:val="00BC4F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4FBA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4">
    <w:name w:val="Body Text Indent"/>
    <w:basedOn w:val="a"/>
    <w:link w:val="a5"/>
    <w:semiHidden/>
    <w:unhideWhenUsed/>
    <w:rsid w:val="00BC4F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C4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BC4FB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semiHidden/>
    <w:rsid w:val="00BC4FB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BC4FBA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semiHidden/>
    <w:rsid w:val="00BC4F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2015-11-17T16:37:00Z</dcterms:created>
  <dcterms:modified xsi:type="dcterms:W3CDTF">2015-11-17T16:37:00Z</dcterms:modified>
</cp:coreProperties>
</file>