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B8" w:rsidRDefault="00654DB8" w:rsidP="00654D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654DB8" w:rsidRDefault="00654DB8" w:rsidP="00654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ИДРИНСКОГО  СЕЛЬСОВЕТА</w:t>
      </w:r>
    </w:p>
    <w:p w:rsidR="00654DB8" w:rsidRDefault="00654DB8" w:rsidP="00654DB8">
      <w:pPr>
        <w:jc w:val="center"/>
        <w:rPr>
          <w:b/>
          <w:sz w:val="28"/>
          <w:szCs w:val="28"/>
        </w:rPr>
      </w:pPr>
    </w:p>
    <w:p w:rsidR="00654DB8" w:rsidRDefault="00654DB8" w:rsidP="00654DB8">
      <w:pPr>
        <w:rPr>
          <w:b/>
          <w:sz w:val="28"/>
          <w:szCs w:val="28"/>
        </w:rPr>
      </w:pPr>
    </w:p>
    <w:p w:rsidR="00654DB8" w:rsidRDefault="00654DB8" w:rsidP="00654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4DB8" w:rsidRDefault="00654DB8" w:rsidP="00654DB8">
      <w:pPr>
        <w:jc w:val="center"/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27.12.2013                                     </w:t>
      </w:r>
      <w:proofErr w:type="spellStart"/>
      <w:r>
        <w:rPr>
          <w:sz w:val="28"/>
          <w:szCs w:val="28"/>
        </w:rPr>
        <w:t>с.Идринское</w:t>
      </w:r>
      <w:proofErr w:type="spellEnd"/>
      <w:r>
        <w:rPr>
          <w:sz w:val="28"/>
          <w:szCs w:val="28"/>
        </w:rPr>
        <w:t xml:space="preserve">                                    № 336-п</w:t>
      </w:r>
    </w:p>
    <w:p w:rsidR="00654DB8" w:rsidRDefault="00654DB8" w:rsidP="00654DB8">
      <w:pPr>
        <w:jc w:val="both"/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 xml:space="preserve">органа муниципального жилищного </w:t>
      </w: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>на 2014 год</w:t>
      </w: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Красноярского края от 07.02.2013 № 4-1047 «О муниципальном жилищном контроле и взаимодействии органа  государственного жилищного надзора  Красноярского края  с органами муниципального жилищного контроля»,  Устава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 сельсовета,  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 органа муниципального жилищного контроля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2014 год (прилагается).</w:t>
      </w:r>
    </w:p>
    <w:p w:rsidR="00654DB8" w:rsidRDefault="00654DB8" w:rsidP="00654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газете «Ведомости органов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654DB8" w:rsidRDefault="00654DB8" w:rsidP="00654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 за выполнением постановления оставляю   за   собой.</w:t>
      </w:r>
    </w:p>
    <w:p w:rsidR="00654DB8" w:rsidRDefault="00654DB8" w:rsidP="00654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Постановление   вступает  в   силу  со дня   опубликования.</w:t>
      </w: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</w:p>
    <w:p w:rsidR="00654DB8" w:rsidRDefault="00654DB8" w:rsidP="00654DB8">
      <w:pPr>
        <w:rPr>
          <w:sz w:val="28"/>
          <w:szCs w:val="28"/>
        </w:rPr>
      </w:pPr>
      <w:r>
        <w:rPr>
          <w:sz w:val="28"/>
          <w:szCs w:val="28"/>
        </w:rPr>
        <w:t>Глава    администрации</w:t>
      </w:r>
    </w:p>
    <w:p w:rsidR="00654DB8" w:rsidRDefault="00654DB8" w:rsidP="00654D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                </w:t>
      </w:r>
      <w:proofErr w:type="spellStart"/>
      <w:r>
        <w:rPr>
          <w:sz w:val="28"/>
          <w:szCs w:val="28"/>
        </w:rPr>
        <w:t>В.В.Славский</w:t>
      </w:r>
      <w:proofErr w:type="spellEnd"/>
    </w:p>
    <w:p w:rsidR="00654DB8" w:rsidRDefault="00654DB8" w:rsidP="00654DB8">
      <w:pPr>
        <w:rPr>
          <w:b/>
          <w:sz w:val="28"/>
          <w:szCs w:val="28"/>
        </w:rPr>
      </w:pPr>
    </w:p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>
      <w:pPr>
        <w:ind w:left="6663"/>
      </w:pPr>
      <w:r>
        <w:lastRenderedPageBreak/>
        <w:t>Приложение</w:t>
      </w:r>
    </w:p>
    <w:p w:rsidR="00654DB8" w:rsidRDefault="00654DB8" w:rsidP="00654DB8">
      <w:pPr>
        <w:ind w:left="6663"/>
      </w:pPr>
      <w:r>
        <w:t>К постановлению администрации</w:t>
      </w:r>
    </w:p>
    <w:p w:rsidR="00654DB8" w:rsidRDefault="00654DB8" w:rsidP="00654DB8">
      <w:pPr>
        <w:ind w:left="6663"/>
      </w:pPr>
      <w:proofErr w:type="spellStart"/>
      <w:r>
        <w:t>Идринского</w:t>
      </w:r>
      <w:proofErr w:type="spellEnd"/>
      <w:r>
        <w:t xml:space="preserve"> сельсовета</w:t>
      </w:r>
    </w:p>
    <w:p w:rsidR="00654DB8" w:rsidRDefault="00654DB8" w:rsidP="00654DB8">
      <w:pPr>
        <w:ind w:left="6663"/>
      </w:pPr>
      <w:r>
        <w:t>от 27.12.2013 № 336-п</w:t>
      </w:r>
    </w:p>
    <w:p w:rsidR="00654DB8" w:rsidRDefault="00654DB8" w:rsidP="00654DB8">
      <w:pPr>
        <w:ind w:left="6663"/>
      </w:pPr>
    </w:p>
    <w:p w:rsidR="00654DB8" w:rsidRDefault="00654DB8" w:rsidP="00654DB8">
      <w:pPr>
        <w:ind w:left="6663"/>
      </w:pPr>
      <w:r>
        <w:t>Утверждаю:</w:t>
      </w:r>
    </w:p>
    <w:p w:rsidR="00654DB8" w:rsidRDefault="00654DB8" w:rsidP="00654DB8">
      <w:pPr>
        <w:ind w:left="6663"/>
      </w:pPr>
      <w:r>
        <w:t>Глава  администрации</w:t>
      </w:r>
    </w:p>
    <w:p w:rsidR="00654DB8" w:rsidRDefault="00654DB8" w:rsidP="00654DB8">
      <w:pPr>
        <w:ind w:left="6663"/>
      </w:pPr>
      <w:proofErr w:type="spellStart"/>
      <w:r>
        <w:t>Идринского</w:t>
      </w:r>
      <w:proofErr w:type="spellEnd"/>
      <w:r>
        <w:t xml:space="preserve"> сельсовета</w:t>
      </w:r>
    </w:p>
    <w:p w:rsidR="00654DB8" w:rsidRDefault="00654DB8" w:rsidP="00654DB8">
      <w:pPr>
        <w:ind w:left="6663"/>
      </w:pPr>
      <w:r>
        <w:t xml:space="preserve"> _________</w:t>
      </w:r>
      <w:proofErr w:type="spellStart"/>
      <w:r>
        <w:t>В.В.Славский</w:t>
      </w:r>
      <w:proofErr w:type="spellEnd"/>
    </w:p>
    <w:p w:rsidR="00654DB8" w:rsidRDefault="00654DB8" w:rsidP="00654DB8">
      <w:pPr>
        <w:jc w:val="center"/>
      </w:pPr>
      <w:r>
        <w:t xml:space="preserve">                                                                                       </w:t>
      </w:r>
    </w:p>
    <w:p w:rsidR="00654DB8" w:rsidRDefault="00654DB8" w:rsidP="00654DB8">
      <w:pPr>
        <w:jc w:val="center"/>
        <w:rPr>
          <w:sz w:val="28"/>
          <w:szCs w:val="28"/>
        </w:rPr>
      </w:pPr>
    </w:p>
    <w:p w:rsidR="00654DB8" w:rsidRDefault="00654DB8" w:rsidP="00654DB8">
      <w:pPr>
        <w:jc w:val="center"/>
      </w:pPr>
      <w:r>
        <w:t xml:space="preserve">План мероприятий </w:t>
      </w:r>
    </w:p>
    <w:p w:rsidR="00654DB8" w:rsidRDefault="00654DB8" w:rsidP="00654DB8">
      <w:pPr>
        <w:jc w:val="center"/>
      </w:pPr>
      <w:r>
        <w:t xml:space="preserve">органа муниципального жилищного контроля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654DB8" w:rsidRDefault="00654DB8" w:rsidP="00654DB8">
      <w:pPr>
        <w:jc w:val="center"/>
      </w:pPr>
      <w:r>
        <w:t>на 2014 год.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62"/>
        <w:gridCol w:w="2269"/>
        <w:gridCol w:w="1560"/>
        <w:gridCol w:w="1135"/>
      </w:tblGrid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лицо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органа муниципального контроля за 2013 год с размещением на сайте органа местного самоуправления.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09.02.2009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                       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п.1 ст.4 Закона Красноярского края №4-1047 от 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proofErr w:type="spellStart"/>
            <w:r>
              <w:rPr>
                <w:lang w:eastAsia="en-US"/>
              </w:rPr>
              <w:t>поступле</w:t>
            </w:r>
            <w:proofErr w:type="spellEnd"/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                                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п.2 ст.4 Закона Красноярского края №4-1047 от 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proofErr w:type="spellStart"/>
            <w:r>
              <w:rPr>
                <w:lang w:eastAsia="en-US"/>
              </w:rPr>
              <w:t>поступле</w:t>
            </w:r>
            <w:proofErr w:type="spellEnd"/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                      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31.03.2014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             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объектов жилищно-коммунального хозяйства к работе в зимних условиях 2014-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Госстроя РФ от 27.09.2003 №170, приказ Минэнерго России от 12.03.2013 №103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май-сентябрь</w:t>
            </w: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в орган государственного жилищного надзора края материалов, </w:t>
            </w:r>
            <w:r>
              <w:rPr>
                <w:lang w:eastAsia="en-US"/>
              </w:rPr>
              <w:lastRenderedPageBreak/>
              <w:t>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п.1 ст.5 Закона Красноярского края </w:t>
            </w:r>
            <w:r>
              <w:rPr>
                <w:lang w:eastAsia="en-US"/>
              </w:rPr>
              <w:lastRenderedPageBreak/>
              <w:t>№4-1047 от 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фактам выявления </w:t>
            </w:r>
            <w:r>
              <w:rPr>
                <w:lang w:eastAsia="en-US"/>
              </w:rPr>
              <w:lastRenderedPageBreak/>
              <w:t>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сельсове</w:t>
            </w:r>
            <w:r>
              <w:rPr>
                <w:lang w:eastAsia="en-US"/>
              </w:rPr>
              <w:lastRenderedPageBreak/>
              <w:t>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и в текущей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ст.5 Закона Красноярского края №4-1047 от 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proofErr w:type="spellStart"/>
            <w:r>
              <w:rPr>
                <w:lang w:eastAsia="en-US"/>
              </w:rPr>
              <w:t>необходи</w:t>
            </w:r>
            <w:proofErr w:type="spellEnd"/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п.1 ст.6 Закона Красноярского края №4-1047 от 07.02.2013</w:t>
            </w: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Росстата</w:t>
            </w: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21.12.2011 №503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28.06.2014</w:t>
            </w: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органа муниципального контроля за 1 полугодие 2014 года с размещением на сайте органа местного самоуправления.</w:t>
            </w:r>
            <w:r>
              <w:rPr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09.02.2009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05.07.2014</w:t>
            </w:r>
            <w:r>
              <w:rPr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органами муниципального контроля проекта плана проведения плановых проверок юридических лиц и индивидуальных предпринимателей на 2015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ст.5 Закона Красноярского края №4-1047 от 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rPr>
          <w:trHeight w:val="6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п.6 ст.9 Федерального закона от 26.12.2008 N 294-ФЗ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01.09.2014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2015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п.6.2 ст.9 Федерального закона от 26.12.2008 N 294-ФЗ</w:t>
            </w: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для включения в  план работы органа по муниципальному контролю на 2015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Правительства Красноярского края от 16.08.2011г. №650-р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п.1 ст.6 Закона Красноярского края №4-1047 от 07.02.2013</w:t>
            </w: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Росстата</w:t>
            </w: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21.12.2011 №503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РФ от 05.04.2010 №215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09.02.2009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 на официальном сайте органов местного самоуправления информации о состоянии исполнения обязательных требований к муниципальному жилищному фонду и о результатах осуществления муниципального жилищного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09.02.2009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09.02.2009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</w:p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«горячей линии» по обращениям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ст.13 Федерального закона от 02.05.2006 №59-ФЗ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654DB8" w:rsidTr="00654D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Личный прием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ст.13 Федерального закона от </w:t>
            </w:r>
            <w:r>
              <w:rPr>
                <w:lang w:eastAsia="en-US"/>
              </w:rPr>
              <w:lastRenderedPageBreak/>
              <w:t>02.05.2006 №59-ФЗ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реже 1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B8" w:rsidRDefault="00654D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</w:t>
            </w:r>
            <w:r>
              <w:rPr>
                <w:lang w:eastAsia="en-US"/>
              </w:rPr>
              <w:lastRenderedPageBreak/>
              <w:t>та</w:t>
            </w:r>
          </w:p>
        </w:tc>
      </w:tr>
    </w:tbl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654DB8" w:rsidRDefault="00654DB8" w:rsidP="00654DB8"/>
    <w:p w:rsidR="002A4C4A" w:rsidRDefault="002A4C4A"/>
    <w:sectPr w:rsidR="002A4C4A" w:rsidSect="002A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2E80"/>
    <w:multiLevelType w:val="hybridMultilevel"/>
    <w:tmpl w:val="A666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8"/>
    <w:rsid w:val="0014757A"/>
    <w:rsid w:val="002A4C4A"/>
    <w:rsid w:val="006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2015-11-17T16:48:00Z</dcterms:created>
  <dcterms:modified xsi:type="dcterms:W3CDTF">2015-11-17T16:48:00Z</dcterms:modified>
</cp:coreProperties>
</file>