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58" w:rsidRDefault="009C1B58" w:rsidP="009C1B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9C1B58" w:rsidRDefault="009C1B58" w:rsidP="009C1B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СЕЛЬСОВЕТА</w:t>
      </w: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30.06.2021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  84-п</w:t>
      </w:r>
    </w:p>
    <w:p w:rsidR="009C1B58" w:rsidRDefault="009C1B58" w:rsidP="009C1B58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9C1B58" w:rsidRDefault="009C1B58" w:rsidP="009C1B58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9C1B58" w:rsidRDefault="009C1B58" w:rsidP="009C1B58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9C1B58" w:rsidRDefault="009C1B58" w:rsidP="009C1B58">
      <w:pPr>
        <w:jc w:val="center"/>
        <w:rPr>
          <w:b/>
          <w:sz w:val="28"/>
          <w:szCs w:val="28"/>
        </w:rPr>
      </w:pPr>
    </w:p>
    <w:p w:rsidR="009C1B58" w:rsidRDefault="009C1B58" w:rsidP="009C1B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В </w:t>
      </w:r>
      <w:r>
        <w:rPr>
          <w:sz w:val="28"/>
          <w:szCs w:val="28"/>
        </w:rPr>
        <w:t xml:space="preserve">соответствии с пунктом 9 статьи 20, пунктом 4 статьи 21, пунктом 6 статьи </w:t>
      </w:r>
    </w:p>
    <w:p w:rsidR="009C1B58" w:rsidRDefault="009C1B58" w:rsidP="009C1B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 Бюджетного кодекса Российской Федерации, </w:t>
      </w:r>
      <w:r>
        <w:rPr>
          <w:bCs/>
          <w:sz w:val="28"/>
          <w:szCs w:val="28"/>
        </w:rPr>
        <w:t>руководствуясь статьями</w:t>
      </w:r>
    </w:p>
    <w:p w:rsidR="009C1B58" w:rsidRDefault="009C1B58" w:rsidP="009C1B58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 53,54 Устава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сельсовета, ПОСТАНОВЛЯЮ:</w:t>
      </w:r>
    </w:p>
    <w:p w:rsidR="009C1B58" w:rsidRDefault="009C1B58" w:rsidP="009C1B5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>
          <w:rPr>
            <w:rStyle w:val="a5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является администрация </w:t>
      </w:r>
      <w:proofErr w:type="spellStart"/>
      <w:r>
        <w:rPr>
          <w:color w:val="000000" w:themeColor="text1"/>
          <w:sz w:val="28"/>
          <w:szCs w:val="28"/>
        </w:rPr>
        <w:t>Идринского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gramStart"/>
      <w:r>
        <w:rPr>
          <w:color w:val="000000" w:themeColor="text1"/>
          <w:sz w:val="28"/>
          <w:szCs w:val="28"/>
        </w:rPr>
        <w:t>и(</w:t>
      </w:r>
      <w:proofErr w:type="gramEnd"/>
      <w:r>
        <w:rPr>
          <w:color w:val="000000" w:themeColor="text1"/>
          <w:sz w:val="28"/>
          <w:szCs w:val="28"/>
        </w:rPr>
        <w:t>или) находящиеся в их ведении казенные учреждения,  согласно приложению № 1.</w:t>
      </w:r>
    </w:p>
    <w:p w:rsidR="009C1B58" w:rsidRDefault="009C1B58" w:rsidP="009C1B5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7" w:history="1">
        <w:r>
          <w:rPr>
            <w:rStyle w:val="a5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и коды целевых статей расходов местного бюджета согласно приложению № 2.</w:t>
      </w:r>
    </w:p>
    <w:p w:rsidR="009C1B58" w:rsidRDefault="009C1B58" w:rsidP="009C1B5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 вступает в силу с 30 июня 2021 года, но не ранее дня, следующего за днем его официального опубликования.</w:t>
      </w:r>
    </w:p>
    <w:p w:rsidR="009C1B58" w:rsidRDefault="009C1B58" w:rsidP="009C1B58">
      <w:pPr>
        <w:ind w:firstLine="709"/>
        <w:jc w:val="both"/>
        <w:rPr>
          <w:sz w:val="28"/>
        </w:rPr>
      </w:pPr>
    </w:p>
    <w:p w:rsidR="009C1B58" w:rsidRDefault="009C1B58" w:rsidP="009C1B58">
      <w:pPr>
        <w:ind w:firstLine="709"/>
        <w:jc w:val="both"/>
        <w:rPr>
          <w:sz w:val="28"/>
        </w:rPr>
      </w:pPr>
    </w:p>
    <w:p w:rsidR="009C1B58" w:rsidRDefault="009C1B58" w:rsidP="009C1B58">
      <w:pPr>
        <w:ind w:firstLine="709"/>
        <w:jc w:val="both"/>
        <w:rPr>
          <w:sz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С.Ш.Гизатуллин</w:t>
      </w:r>
      <w:proofErr w:type="spellEnd"/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rFonts w:ascii="Times New Roman" w:hAnsi="Times New Roman"/>
          <w:sz w:val="28"/>
          <w:szCs w:val="28"/>
        </w:rPr>
      </w:pPr>
    </w:p>
    <w:p w:rsidR="009C1B58" w:rsidRDefault="009C1B58" w:rsidP="009C1B58">
      <w:pPr>
        <w:pStyle w:val="a3"/>
        <w:rPr>
          <w:sz w:val="28"/>
        </w:rPr>
      </w:pPr>
    </w:p>
    <w:tbl>
      <w:tblPr>
        <w:tblW w:w="11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427"/>
        <w:gridCol w:w="47"/>
        <w:gridCol w:w="235"/>
        <w:gridCol w:w="1557"/>
        <w:gridCol w:w="53"/>
        <w:gridCol w:w="42"/>
        <w:gridCol w:w="1228"/>
        <w:gridCol w:w="5760"/>
        <w:gridCol w:w="53"/>
        <w:gridCol w:w="89"/>
        <w:gridCol w:w="1688"/>
        <w:gridCol w:w="42"/>
        <w:gridCol w:w="61"/>
      </w:tblGrid>
      <w:tr w:rsidR="009C1B58" w:rsidTr="009C1B58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9C1B58" w:rsidRDefault="009C1B5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9C1B58" w:rsidRDefault="009C1B5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Приложение № 1</w:t>
            </w:r>
          </w:p>
        </w:tc>
      </w:tr>
      <w:tr w:rsidR="009C1B58" w:rsidTr="009C1B58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к постановлению</w:t>
            </w:r>
          </w:p>
        </w:tc>
      </w:tr>
      <w:tr w:rsidR="009C1B58" w:rsidTr="009C1B58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от 30 июня 2021 г. № 84-п</w:t>
            </w:r>
          </w:p>
        </w:tc>
      </w:tr>
      <w:tr w:rsidR="009C1B58" w:rsidTr="009C1B58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64" w:type="dxa"/>
            <w:gridSpan w:val="6"/>
            <w:noWrap/>
            <w:vAlign w:val="center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4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1875"/>
        </w:trPr>
        <w:tc>
          <w:tcPr>
            <w:tcW w:w="11769" w:type="dxa"/>
            <w:gridSpan w:val="12"/>
            <w:vAlign w:val="center"/>
            <w:hideMark/>
          </w:tcPr>
          <w:p w:rsidR="009C1B58" w:rsidRDefault="009C1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кодов подвидов по видам доходов, главными администраторами которых </w:t>
            </w:r>
          </w:p>
          <w:p w:rsidR="009C1B58" w:rsidRDefault="009C1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является администрация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и (или)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находящиеся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в её ведении</w:t>
            </w:r>
          </w:p>
          <w:p w:rsidR="009C1B58" w:rsidRDefault="009C1B5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казенные учреждения</w:t>
            </w:r>
          </w:p>
        </w:tc>
      </w:tr>
      <w:tr w:rsidR="009C1B58" w:rsidTr="009C1B58">
        <w:trPr>
          <w:gridAfter w:val="2"/>
          <w:wAfter w:w="103" w:type="dxa"/>
          <w:trHeight w:val="300"/>
        </w:trPr>
        <w:tc>
          <w:tcPr>
            <w:tcW w:w="1057" w:type="dxa"/>
            <w:gridSpan w:val="3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noWrap/>
            <w:vAlign w:val="center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66" w:type="dxa"/>
            <w:gridSpan w:val="6"/>
            <w:noWrap/>
            <w:vAlign w:val="bottom"/>
            <w:hideMark/>
          </w:tcPr>
          <w:p w:rsidR="009C1B58" w:rsidRDefault="009C1B5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дминистратора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классификации доходов бюджета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продажи права на заключение договоров аренды за земли,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находящиеся в собственности сельских поселений (за исключением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земельных участков муниципальных бюджетных и автономных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учреждений)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сдачи в аренду имущества, находящегося в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оперативном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управлении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органов управления сельских поселений и созданных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ими учреждений (за исключением имущества муниципальных 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бюджетных и автономных учреждений)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сдачи в аренду имущества, составляющего казну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(за исключением земельных участков)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собственности сельских поселений (за исключением имущества 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муниципальных бюджетных и автономных учреждений, а также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имущества муниципальных унитарных предприятий, в том числе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казенных)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доходы от оказания платных услуг (работ) получателями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средств бюджетов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8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реализации иного имущества, находящегося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продажи земельных участков, находящихся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2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Штрафы, неустойки, пенни,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7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8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1 17 01050 10 0000 180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Невыясненные поступления, зачисляемые в бюджеты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сельских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государственных полномочий по созданию и обеспечению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деятельности административных комиссий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2 02 49999 10 2721 150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20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202 49999 10 7412 150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на обеспечение первичных мер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пожарной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обеспечение безопасности населения"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0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из бюджетов муниципальных районов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осуществление части полномочий по решению вопросов местного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0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2 02 49 999 10 1060 160</w:t>
            </w:r>
          </w:p>
        </w:tc>
        <w:tc>
          <w:tcPr>
            <w:tcW w:w="7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реализацию мероприятий, направленных на повышение безопасности дорожного движения, за счет средств 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дорожного фонда Красноярского края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3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2 02 25497 10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из бюджетов муниципальных районов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 (строительство) жилья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2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7508 150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1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7509 150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2 02 49999 10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7555 150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организацию и проведение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акарицидных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обработок мест массового отдыха)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2 07 05030 10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2 08 05000 10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</w:t>
            </w:r>
            <w:proofErr w:type="gramEnd"/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поселений) для осуществления возврата (зачета) излишне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уплаченных или излишне взысканных сумм налогов, сборов и иных платежей, а также сумм процентов за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несвоевременное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осуществление такого возврата и процентов, начисленных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излишне взысканные суммы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2 18 05010 10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2 18 05030 10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бюджетов сельских поселений от возвратов иными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организациями остатков субсидий прошлых лет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2"/>
          <w:wAfter w:w="103" w:type="dxa"/>
          <w:trHeight w:val="10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2 19 60010 10 </w:t>
            </w:r>
          </w:p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Возврат прочих остатков субсидий, субвенций и иных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межбюджетных трансфертов, имеющих целевое назначение, </w:t>
            </w: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прошлых лет из бюджетов сельских поселений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3"/>
          <w:wAfter w:w="1792" w:type="dxa"/>
          <w:trHeight w:val="13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2 02 49 999 10 7451 150</w:t>
            </w: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(для поощрения муниципальных образовани</w:t>
            </w:r>
            <w:proofErr w:type="gramStart"/>
            <w:r>
              <w:rPr>
                <w:sz w:val="24"/>
                <w:szCs w:val="24"/>
                <w:lang w:eastAsia="en-US"/>
              </w:rPr>
              <w:t>й-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победителей конкурса лучших проектов создания комфортной городской среды)</w:t>
            </w:r>
          </w:p>
        </w:tc>
      </w:tr>
      <w:tr w:rsidR="009C1B58" w:rsidTr="009C1B58">
        <w:trPr>
          <w:gridAfter w:val="3"/>
          <w:wAfter w:w="1792" w:type="dxa"/>
          <w:trHeight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2 02 49999 10 7745 150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передаваемые бюджетам сельских поселений (на содействие развитию налогового потенциала)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2 02 49999 10 7641 150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 на повышение безопасности дорожного движения, за счет средств дорожного фонда Красноярского края)  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2 02 49999 10 7742 150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2 02 49999 10 7427 150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2 02 49999 10 7571 150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лектросетевого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капитальный ремонт объектов коммунальной инфраструктуры муниципальных образований"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2 02 49999 10 7459 150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9C1B58" w:rsidTr="009C1B58">
        <w:trPr>
          <w:gridAfter w:val="3"/>
          <w:wAfter w:w="1792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822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2 04 05099 10 0000 150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8958" w:type="dxa"/>
        <w:tblInd w:w="-1310" w:type="dxa"/>
        <w:tblLook w:val="04A0" w:firstRow="1" w:lastRow="0" w:firstColumn="1" w:lastColumn="0" w:noHBand="0" w:noVBand="1"/>
      </w:tblPr>
      <w:tblGrid>
        <w:gridCol w:w="851"/>
        <w:gridCol w:w="1457"/>
        <w:gridCol w:w="9216"/>
        <w:gridCol w:w="48"/>
        <w:gridCol w:w="7386"/>
      </w:tblGrid>
      <w:tr w:rsidR="009C1B58" w:rsidTr="009C1B58">
        <w:trPr>
          <w:trHeight w:val="1275"/>
        </w:trPr>
        <w:tc>
          <w:tcPr>
            <w:tcW w:w="18958" w:type="dxa"/>
            <w:gridSpan w:val="5"/>
            <w:vAlign w:val="center"/>
          </w:tcPr>
          <w:p w:rsidR="009C1B58" w:rsidRDefault="009C1B5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Приложение №2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постановлению  от 30.06.2021 № 84-п</w:t>
            </w:r>
          </w:p>
          <w:p w:rsidR="009C1B58" w:rsidRDefault="009C1B5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9C1B58" w:rsidRDefault="009C1B5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Перечень и коды целевых статей расходов местного бюджета </w:t>
            </w:r>
          </w:p>
          <w:p w:rsidR="009C1B58" w:rsidRDefault="009C1B5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C1B58" w:rsidTr="009C1B58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целевой статьи расходов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Наименование целевой статьи расходов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1B58" w:rsidRDefault="009C1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1B58" w:rsidTr="009C1B58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0110081670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содержанию автомобильных дорог и инженерных сооружений на них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поселений в рамках благоустройства в рамках подпрограммы "Создание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условий для развития дорожного хозяйства" муниципальной программы "Обеспечение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01100S5080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направленные на содержание автомобильных дорог общего пользования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местного значения за счет средств дорожного фонда Красноярского края в рамках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муниципальной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"Обеспечение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5090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направленные на капитальный ремонт и ремонт автомобильных дорог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муниципальной программы "Обеспечение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310601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мероприятий, направленных на повышение безопасности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дорожного</w:t>
            </w:r>
            <w:proofErr w:type="gramEnd"/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движения, за счет средств дорожного фонда Красноярского края в рамках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программы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"Обеспечение жизнедеятельности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0120080580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0120080620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ремонту жилья граждан по договорам социального найма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села в рамках подпрограммы "Благоустройство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Программы "Обеспечение 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уличному освещению в рамках подпрограммы "Благоустройство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 муниципальной программы "Обеспечение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0120081690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организации содержанию мест захоронения в рамках подпрограммы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"Благоустройство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Программы "Обеспечение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0120081700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уборке территории села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Идринское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в рамках подпрограммы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"Благоустройство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Программы "Обеспечение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0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0120083810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содержанию полигона ТБО в рамках подпрограммы "Благоустройство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Программы "Обеспечение жизнедеятельности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01400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направленные на обеспечение первичных мер пожарной безопасности в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рамках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"</w:t>
            </w:r>
            <w:r>
              <w:rPr>
                <w:bCs/>
                <w:sz w:val="24"/>
                <w:szCs w:val="24"/>
                <w:lang w:eastAsia="en-US"/>
              </w:rPr>
              <w:t xml:space="preserve">Обеспечение жизнедеятельности территории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муниципальной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власти по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 в рамках </w:t>
            </w:r>
            <w:proofErr w:type="spellStart"/>
            <w:r>
              <w:rPr>
                <w:sz w:val="24"/>
                <w:szCs w:val="24"/>
                <w:lang w:eastAsia="en-US"/>
              </w:rPr>
              <w:t>непрограмных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7210000230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образования в рамках </w:t>
            </w:r>
            <w:proofErr w:type="spellStart"/>
            <w:r>
              <w:rPr>
                <w:sz w:val="24"/>
                <w:szCs w:val="24"/>
                <w:lang w:eastAsia="en-US"/>
              </w:rPr>
              <w:t>непрограмых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расходов отдельных органов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7210075140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административных комиссий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в соответствии с Законом края от 23 апреля 2009 года </w:t>
            </w:r>
          </w:p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8-3170) по Администрации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в рамках непрограммного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7210080060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в рамках непрограммных 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расходов отдельных органов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7210081550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по администрации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7386" w:type="dxa"/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  <w:p w:rsidR="009C1B58" w:rsidRDefault="009C1B58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L2990</w:t>
            </w: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и восстановление воинских захоронений в рамках подпрограммы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подпрограммы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"Благоустройство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  <w:p w:rsidR="009C1B58" w:rsidRDefault="009C1B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1B58" w:rsidTr="009C1B58">
        <w:trPr>
          <w:gridAfter w:val="1"/>
          <w:wAfter w:w="7386" w:type="dxa"/>
          <w:trHeight w:val="1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274510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</w:t>
            </w:r>
            <w:r>
              <w:rPr>
                <w:sz w:val="24"/>
                <w:szCs w:val="24"/>
                <w:lang w:eastAsia="en-US"/>
              </w:rPr>
              <w:t>поощрению муниципальных образовани</w:t>
            </w:r>
            <w:proofErr w:type="gramStart"/>
            <w:r>
              <w:rPr>
                <w:sz w:val="24"/>
                <w:szCs w:val="24"/>
                <w:lang w:eastAsia="en-US"/>
              </w:rPr>
              <w:t>й-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победителей конкурса лучших проектов создания комфортной городской среды) в рамках подпрограммы «Создание условий для развития дорожного хозяйства»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Муниципальной программы "Обеспечение жизнедеятельности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сельсовета"</w:t>
            </w:r>
          </w:p>
          <w:p w:rsidR="009C1B58" w:rsidRDefault="009C1B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1B58" w:rsidTr="009C1B58">
        <w:trPr>
          <w:gridAfter w:val="1"/>
          <w:wAfter w:w="7386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7450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Содействие развитию налогового потенциала по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  в рамках непрограммных расходов отдельных органов исполнительной власти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6410</w:t>
            </w: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осуществление расходов, направленных на реализацию мероприятий по поддержке местных инициатив, в рамках подпрограммы «Благоустройство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сельсовета» программы «Обеспечение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сельсовета»</w:t>
            </w:r>
          </w:p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21     21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4590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направленные на формирование современной городской (сельской) среды в поселениях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22    22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011</w:t>
            </w:r>
            <w:r>
              <w:rPr>
                <w:sz w:val="24"/>
                <w:szCs w:val="24"/>
                <w:lang w:val="en-US" w:eastAsia="en-US"/>
              </w:rPr>
              <w:t>R374270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23    23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0120080610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24    24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4590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направленные на формирование современной городской (сельской) среды в поселениях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 в рамках подпрограммы "Благоустройство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 Программы "Обеспечение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25    25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6410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осуществление расходов, направленных на </w:t>
            </w:r>
            <w:proofErr w:type="spellStart"/>
            <w:r>
              <w:rPr>
                <w:sz w:val="24"/>
                <w:szCs w:val="24"/>
                <w:lang w:eastAsia="en-US"/>
              </w:rPr>
              <w:t>реализицию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 программы " 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26   26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S7420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реализацию комплексных проектов по </w:t>
            </w:r>
            <w:proofErr w:type="spellStart"/>
            <w:r>
              <w:rPr>
                <w:sz w:val="24"/>
                <w:szCs w:val="24"/>
                <w:lang w:eastAsia="en-US"/>
              </w:rPr>
              <w:t>благоустроцству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территории в рамках программы "Обеспечение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</w:p>
        </w:tc>
      </w:tr>
      <w:tr w:rsidR="009C1B58" w:rsidTr="009C1B58">
        <w:trPr>
          <w:gridAfter w:val="1"/>
          <w:wAfter w:w="7386" w:type="dxa"/>
          <w:trHeight w:val="1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36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27   27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01200S</w:t>
            </w:r>
            <w:r>
              <w:rPr>
                <w:sz w:val="24"/>
                <w:szCs w:val="24"/>
                <w:lang w:eastAsia="en-US"/>
              </w:rPr>
              <w:t>5710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58" w:rsidRDefault="009C1B58">
            <w:pPr>
              <w:spacing w:line="276" w:lineRule="auto"/>
              <w:ind w:left="-1140" w:firstLine="114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Финансирование расходов по капитальному ремонту, реконструкций находящихся в муниципальной собственности объектов коммунальной инфраструктуры, источников тепловой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программы "Модернизация, реконструкция и капитальный ремонт объектов коммунальной инфраструктуры муниципальных объектов Красноярского края" муниципальной программы "Обеспечение жизнедеятельности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сельсовета"</w:t>
            </w:r>
            <w:proofErr w:type="gramEnd"/>
          </w:p>
        </w:tc>
      </w:tr>
    </w:tbl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9C1B58" w:rsidRDefault="009C1B58" w:rsidP="009C1B58">
      <w:pPr>
        <w:ind w:left="-360" w:firstLine="709"/>
        <w:jc w:val="center"/>
        <w:rPr>
          <w:b/>
          <w:sz w:val="28"/>
          <w:szCs w:val="28"/>
        </w:rPr>
      </w:pPr>
    </w:p>
    <w:p w:rsidR="00E01DAE" w:rsidRDefault="00E01DAE">
      <w:bookmarkStart w:id="1" w:name="_GoBack"/>
      <w:bookmarkEnd w:id="1"/>
    </w:p>
    <w:sectPr w:rsidR="00E0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16"/>
    <w:rsid w:val="00220E16"/>
    <w:rsid w:val="009C1B58"/>
    <w:rsid w:val="00E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B58"/>
    <w:pPr>
      <w:ind w:left="720"/>
      <w:contextualSpacing/>
    </w:pPr>
  </w:style>
  <w:style w:type="paragraph" w:customStyle="1" w:styleId="ConsTitle">
    <w:name w:val="ConsTitle"/>
    <w:uiPriority w:val="99"/>
    <w:rsid w:val="009C1B5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1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B58"/>
    <w:pPr>
      <w:ind w:left="720"/>
      <w:contextualSpacing/>
    </w:pPr>
  </w:style>
  <w:style w:type="paragraph" w:customStyle="1" w:styleId="ConsTitle">
    <w:name w:val="ConsTitle"/>
    <w:uiPriority w:val="99"/>
    <w:rsid w:val="009C1B5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C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2021-08-24T01:26:00Z</dcterms:created>
  <dcterms:modified xsi:type="dcterms:W3CDTF">2021-08-24T01:26:00Z</dcterms:modified>
</cp:coreProperties>
</file>