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46" w:rsidRDefault="00263146" w:rsidP="00263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263146" w:rsidRDefault="00263146" w:rsidP="00263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263146" w:rsidRDefault="00263146" w:rsidP="00263146">
      <w:pPr>
        <w:jc w:val="center"/>
        <w:rPr>
          <w:sz w:val="28"/>
          <w:szCs w:val="28"/>
        </w:rPr>
      </w:pPr>
    </w:p>
    <w:p w:rsidR="00263146" w:rsidRDefault="00263146" w:rsidP="00263146">
      <w:pPr>
        <w:jc w:val="center"/>
        <w:rPr>
          <w:b/>
          <w:sz w:val="28"/>
          <w:szCs w:val="28"/>
        </w:rPr>
      </w:pPr>
    </w:p>
    <w:p w:rsidR="00263146" w:rsidRDefault="00263146" w:rsidP="00263146">
      <w:pPr>
        <w:jc w:val="center"/>
        <w:rPr>
          <w:b/>
          <w:sz w:val="28"/>
          <w:szCs w:val="28"/>
        </w:rPr>
      </w:pPr>
    </w:p>
    <w:p w:rsidR="00263146" w:rsidRDefault="00263146" w:rsidP="00263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3146" w:rsidRDefault="00263146" w:rsidP="00263146">
      <w:pPr>
        <w:jc w:val="center"/>
        <w:rPr>
          <w:b/>
          <w:sz w:val="28"/>
          <w:szCs w:val="28"/>
        </w:rPr>
      </w:pPr>
    </w:p>
    <w:p w:rsidR="00263146" w:rsidRDefault="00263146" w:rsidP="00263146">
      <w:pPr>
        <w:jc w:val="center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27.01.2025                                   с. Идринское                                  № ВН-170        </w:t>
      </w: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rPr>
          <w:sz w:val="28"/>
          <w:szCs w:val="28"/>
        </w:rPr>
      </w:pPr>
      <w:r>
        <w:rPr>
          <w:sz w:val="28"/>
          <w:szCs w:val="28"/>
        </w:rPr>
        <w:t xml:space="preserve">О плане работы   </w:t>
      </w:r>
    </w:p>
    <w:p w:rsidR="00263146" w:rsidRDefault="00263146" w:rsidP="00263146">
      <w:pPr>
        <w:rPr>
          <w:sz w:val="28"/>
          <w:szCs w:val="28"/>
        </w:rPr>
      </w:pPr>
      <w:r>
        <w:rPr>
          <w:sz w:val="28"/>
          <w:szCs w:val="28"/>
        </w:rPr>
        <w:t>Идринского сельсовета на 2025 год</w:t>
      </w:r>
    </w:p>
    <w:p w:rsidR="00263146" w:rsidRDefault="00263146" w:rsidP="00263146">
      <w:pPr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ст.7 Устава Идринского сельсовета,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 депутатов </w:t>
      </w:r>
      <w:r>
        <w:rPr>
          <w:b/>
          <w:sz w:val="28"/>
          <w:szCs w:val="28"/>
        </w:rPr>
        <w:t>РЕШИЛ:</w:t>
      </w:r>
    </w:p>
    <w:p w:rsidR="00263146" w:rsidRDefault="00263146" w:rsidP="0026314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план работы  Идринского сельсовета на 2024 год (прилагается).</w:t>
      </w:r>
    </w:p>
    <w:p w:rsidR="00263146" w:rsidRDefault="00263146" w:rsidP="0026314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главу Идринского сельсовета.</w:t>
      </w:r>
    </w:p>
    <w:p w:rsidR="00263146" w:rsidRDefault="00263146" w:rsidP="0026314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днем его официального опубликования (обнародования) и подлежит размещению на официальном сайте администрации Идринского сельсовета в сети Интернет.</w:t>
      </w: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Идринского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  <w:r>
        <w:rPr>
          <w:sz w:val="28"/>
          <w:szCs w:val="28"/>
        </w:rPr>
        <w:t xml:space="preserve">                               </w:t>
      </w: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both"/>
        <w:rPr>
          <w:sz w:val="28"/>
          <w:szCs w:val="28"/>
        </w:rPr>
      </w:pPr>
    </w:p>
    <w:p w:rsidR="00263146" w:rsidRDefault="00263146" w:rsidP="00263146">
      <w:pPr>
        <w:jc w:val="right"/>
      </w:pPr>
      <w:r>
        <w:rPr>
          <w:b/>
          <w:sz w:val="28"/>
          <w:szCs w:val="28"/>
        </w:rPr>
        <w:t xml:space="preserve">                                 </w:t>
      </w:r>
      <w:r>
        <w:t>Утвержден</w:t>
      </w:r>
    </w:p>
    <w:p w:rsidR="00263146" w:rsidRDefault="00263146" w:rsidP="00263146">
      <w:pPr>
        <w:jc w:val="right"/>
      </w:pPr>
      <w:r>
        <w:lastRenderedPageBreak/>
        <w:t xml:space="preserve">                                            решением  Идринского </w:t>
      </w:r>
      <w:proofErr w:type="gramStart"/>
      <w:r>
        <w:t>сельского</w:t>
      </w:r>
      <w:proofErr w:type="gramEnd"/>
    </w:p>
    <w:p w:rsidR="00263146" w:rsidRDefault="00263146" w:rsidP="00263146">
      <w:pPr>
        <w:jc w:val="right"/>
      </w:pPr>
      <w:r>
        <w:t xml:space="preserve">                                                                               Совета депутатов</w:t>
      </w:r>
    </w:p>
    <w:p w:rsidR="00263146" w:rsidRDefault="00263146" w:rsidP="00263146">
      <w:pPr>
        <w:jc w:val="right"/>
      </w:pPr>
      <w:r>
        <w:t>№ ВН-170 от 27.01.2025</w:t>
      </w:r>
    </w:p>
    <w:p w:rsidR="00263146" w:rsidRDefault="00263146" w:rsidP="00263146">
      <w:pPr>
        <w:jc w:val="right"/>
      </w:pPr>
    </w:p>
    <w:p w:rsidR="00263146" w:rsidRDefault="00263146" w:rsidP="00263146">
      <w:pPr>
        <w:jc w:val="right"/>
      </w:pPr>
      <w:r>
        <w:t xml:space="preserve">                                                        </w:t>
      </w:r>
    </w:p>
    <w:p w:rsidR="00263146" w:rsidRDefault="00263146" w:rsidP="002631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С П Е К Т И В Н Ы Й     П Л А Н</w:t>
      </w:r>
    </w:p>
    <w:p w:rsidR="00263146" w:rsidRDefault="00263146" w:rsidP="00263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Идринского  сельсовета</w:t>
      </w:r>
    </w:p>
    <w:p w:rsidR="00263146" w:rsidRDefault="00263146" w:rsidP="00263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263146" w:rsidRDefault="00263146" w:rsidP="00263146">
      <w:pPr>
        <w:rPr>
          <w:b/>
          <w:sz w:val="28"/>
          <w:szCs w:val="28"/>
        </w:rPr>
      </w:pPr>
    </w:p>
    <w:p w:rsidR="00263146" w:rsidRDefault="00263146" w:rsidP="00263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>- успешное решение социально- экономических задач;</w:t>
      </w: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жизнедеятельности населения.</w:t>
      </w:r>
    </w:p>
    <w:p w:rsidR="00263146" w:rsidRDefault="00263146" w:rsidP="00263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В ДЕЯТЕЛЬНОСТИ СЕЛЬСОВЕТА СЧИТАТЬ:</w:t>
      </w: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>-дальнейшее развитие местного самоуправления в соответствии с Федеральным законом № 131-ФЗ «Об общих принципах организации местного самоуправления»;</w:t>
      </w: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положения, изложенные в ст.7 Устава Идринского сельсовета;</w:t>
      </w: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современного благоустроенного облика населенных пунктов сельсовета;</w:t>
      </w:r>
    </w:p>
    <w:p w:rsidR="00263146" w:rsidRDefault="00263146" w:rsidP="00263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-рациональное использование бюджетных средств, их экономия, привлечение дополнительных доходов.  </w:t>
      </w:r>
    </w:p>
    <w:p w:rsidR="00263146" w:rsidRDefault="00263146" w:rsidP="00263146">
      <w:pPr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6"/>
        <w:gridCol w:w="4039"/>
        <w:gridCol w:w="2217"/>
        <w:gridCol w:w="2335"/>
      </w:tblGrid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263146" w:rsidTr="00F746FA">
        <w:trPr>
          <w:trHeight w:val="327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1.Вопросы,  выносимые  на  сессии сельского Совета депутатов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главы сельсовета об итогах работы за 2024 год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о выполнении бюджета за 2024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о выполнении бюджета за 1 квартал 2025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о выполнении бюджета за 2 квартал 2025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плане работы на 2026 год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передаче полномочий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бюджете на 2026 год и плановый период 2027- 2028 годов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  <w:tr w:rsidR="00263146" w:rsidTr="00F746FA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2.Аппаратные совещания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 готовности пожарных гидрантов</w:t>
            </w:r>
          </w:p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 проведении праздника «Проводы русской зимы»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О мерах по пропуску паводковых </w:t>
            </w:r>
            <w:r>
              <w:rPr>
                <w:lang w:eastAsia="en-US"/>
              </w:rPr>
              <w:lastRenderedPageBreak/>
              <w:t>вод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  <w:r>
              <w:rPr>
                <w:lang w:eastAsia="en-US"/>
              </w:rPr>
              <w:lastRenderedPageBreak/>
              <w:t>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 мероприятиях по благоустройству на территории сельсовета</w:t>
            </w:r>
          </w:p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О пожарной безопасности в </w:t>
            </w:r>
            <w:proofErr w:type="gramStart"/>
            <w:r>
              <w:rPr>
                <w:lang w:eastAsia="en-US"/>
              </w:rPr>
              <w:t>весеннее</w:t>
            </w:r>
            <w:proofErr w:type="gramEnd"/>
            <w:r>
              <w:rPr>
                <w:lang w:eastAsia="en-US"/>
              </w:rPr>
              <w:t xml:space="preserve"> - летний период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главный энергетик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 трудоустройстве безработных граждан на общественные работы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О проведении праздника «День села»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 готовности объектов к работе в зимних условиях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2.9.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 О состоянии поступления налогов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главный  бухгалтер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2.10.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О работе с </w:t>
            </w:r>
            <w:proofErr w:type="gramStart"/>
            <w:r>
              <w:rPr>
                <w:lang w:eastAsia="en-US"/>
              </w:rPr>
              <w:t>нуждающимися</w:t>
            </w:r>
            <w:proofErr w:type="gramEnd"/>
            <w:r>
              <w:rPr>
                <w:lang w:eastAsia="en-US"/>
              </w:rPr>
              <w:t xml:space="preserve"> в улучшении жилищных условий, участвующих в программах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специалист-юрист 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 работе с заявлениями, обращениями граждан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 проведении новогодних праздников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263146" w:rsidTr="00F746FA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3.Организационные мероприятия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Вести работу с налогоплательщиками по уплате налогов в срок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Сверка сведений ЛПХ с данными </w:t>
            </w:r>
            <w:proofErr w:type="spellStart"/>
            <w:r>
              <w:rPr>
                <w:lang w:eastAsia="en-US"/>
              </w:rPr>
              <w:t>похозяйственного</w:t>
            </w:r>
            <w:proofErr w:type="spellEnd"/>
            <w:r>
              <w:rPr>
                <w:lang w:eastAsia="en-US"/>
              </w:rPr>
              <w:t xml:space="preserve"> учета путем подворного обхода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декабрь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подготовку проектов решений вопросов, выносимых на сессии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работу по обзору законов, документов вышестоящих органов, находящихся в ведении сельсовета для администрации сельсовета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специалист-юрист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освещению социально значимой деятельности сельсовета в СМИ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программист, 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для газеты «Ведомости органов местного самоуправления  Идринского сельсовета»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сайтом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программист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письмами, жалобами, обращениями граждан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3.9.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сходов и собраний граждан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3.10.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муниципальных правовых актов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rPr>
          <w:trHeight w:val="7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граждан по </w:t>
            </w:r>
            <w:proofErr w:type="gramStart"/>
            <w:r>
              <w:rPr>
                <w:lang w:eastAsia="en-US"/>
              </w:rPr>
              <w:t>личным</w:t>
            </w:r>
            <w:proofErr w:type="gramEnd"/>
            <w:r>
              <w:rPr>
                <w:lang w:eastAsia="en-US"/>
              </w:rPr>
              <w:t xml:space="preserve"> вопроса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сельсовета, заместитель главы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Совета депутатов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апрель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муниципальные служащие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Проведение работы по противодействию коррупции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работы по расчистке дорог в зимнее 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февраль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Вести учет входящей и исходящей корреспонденции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3.19.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Работа со старостами населенных пунктов по решению вопросов местного значения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3.20.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сдача отчетов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   антикоррупционной экспертизы муниципальных правовых актов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Постановка на учет граждан, в качестве нуждающихся в улучшении жилищных условий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юрист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tabs>
                <w:tab w:val="left" w:pos="5625"/>
              </w:tabs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упорядочению адресного хозяйства 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по общим вопросам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tabs>
                <w:tab w:val="left" w:pos="5625"/>
              </w:tabs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содержанию детских игровых и спортивных площадок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Постановка на кадастровый учет и государственная регистрация прав на объекты муниципальной собственности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263146" w:rsidTr="00F746FA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4.Бюджетно-финансовая работа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Подготовка, формирование и утверждение бюджета администрации сельсовета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ноябрь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бухгалтер, ведущий специалис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экономист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бюджет администрации сельсовета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бухгалтер, ведущий специалис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экономист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отчетов об исполнении бюджета 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бухгалтер, ведущий специалис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экономист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расходами, предусмотренными сметой расходов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анализа состояния и возможности </w:t>
            </w:r>
            <w:proofErr w:type="gramStart"/>
            <w:r>
              <w:rPr>
                <w:lang w:eastAsia="en-US"/>
              </w:rPr>
              <w:t>увеличения доходной части бюджета администрации сельсовета</w:t>
            </w:r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  <w:tr w:rsidR="00263146" w:rsidTr="00F746FA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5.Работы по благоустройству, ремонту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и обслуживание уличного освещения  в населенных пунктах поселения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энергетик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субботника «Чистый берег»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Программе поддержки местных инициатив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юрист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содержанием дорог, проведение ремонта дорог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Удаление аварийных деревьев и обрезка деревьев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пастьбы скота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май-октябрь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программах «Формирование комфортной городской (сельской) среды», ППМИ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экономист, ведущий специалист-юрист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территории кладбища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5.9.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скашиванию травы на территории поселения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август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по жизнеобеспечению </w:t>
            </w:r>
            <w:r>
              <w:rPr>
                <w:lang w:eastAsia="en-US"/>
              </w:rPr>
              <w:lastRenderedPageBreak/>
              <w:t>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5.10.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ТКО и </w:t>
            </w:r>
            <w:proofErr w:type="spellStart"/>
            <w:r>
              <w:rPr>
                <w:lang w:eastAsia="en-US"/>
              </w:rPr>
              <w:t>др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атериалов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административная</w:t>
            </w:r>
            <w:proofErr w:type="gramEnd"/>
            <w:r>
              <w:rPr>
                <w:lang w:eastAsia="en-US"/>
              </w:rPr>
              <w:t xml:space="preserve"> комиссии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ремонту дорог в населенных пунктах поселения, установка и замена поврежденных и отсутствующих дорожных знаков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 по пропуску паводковых вод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весенний период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обследованию готовности жилищного фонда и теплоисточников к эксплуатации в осенне-зимний период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май-август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6.Мероприятия по обеспечению мер пожарной безопасности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противопожарной безопасности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противопожарную безопасность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Опашка сел в противопожарных целях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по жизнеобеспечению территории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after="208"/>
              <w:rPr>
                <w:lang w:eastAsia="en-US"/>
              </w:rPr>
            </w:pPr>
            <w:r>
              <w:rPr>
                <w:lang w:eastAsia="en-US"/>
              </w:rPr>
              <w:t>Продолжить работу с населением:</w:t>
            </w:r>
          </w:p>
          <w:p w:rsidR="00263146" w:rsidRDefault="00263146" w:rsidP="00F746FA">
            <w:pPr>
              <w:spacing w:before="208" w:after="208"/>
              <w:rPr>
                <w:lang w:eastAsia="en-US"/>
              </w:rPr>
            </w:pPr>
            <w:r>
              <w:rPr>
                <w:lang w:eastAsia="en-US"/>
              </w:rPr>
              <w:t>- об обязательном наличии в хозяйстве первичных средств пожарной безопасности;</w:t>
            </w:r>
          </w:p>
          <w:p w:rsidR="00263146" w:rsidRDefault="00263146" w:rsidP="00F746FA">
            <w:pPr>
              <w:spacing w:before="208" w:after="208"/>
              <w:rPr>
                <w:lang w:eastAsia="en-US"/>
              </w:rPr>
            </w:pPr>
            <w:r>
              <w:rPr>
                <w:lang w:eastAsia="en-US"/>
              </w:rPr>
              <w:t>- подворный обход жилого сектора (распространение памяток о печном отоплении);</w:t>
            </w:r>
          </w:p>
          <w:p w:rsidR="00263146" w:rsidRDefault="00263146" w:rsidP="00F746FA">
            <w:pPr>
              <w:spacing w:before="208" w:after="208"/>
              <w:rPr>
                <w:lang w:eastAsia="en-US"/>
              </w:rPr>
            </w:pPr>
            <w:r>
              <w:rPr>
                <w:lang w:eastAsia="en-US"/>
              </w:rPr>
              <w:t>- подворный обход (проверка состояния печей в жилых домах, проверка чердачных помещений);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противопожарную безопасность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Обследование пожарных резервуаров и заполнение их водой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противопожарную безопасность</w:t>
            </w:r>
          </w:p>
        </w:tc>
      </w:tr>
      <w:tr w:rsidR="00263146" w:rsidTr="00F746FA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7.Мероприятия по формированию архивных фондов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Составить номенклатуру дел, </w:t>
            </w:r>
            <w:r>
              <w:rPr>
                <w:lang w:eastAsia="en-US"/>
              </w:rPr>
              <w:lastRenderedPageBreak/>
              <w:t>предоставить на согласование и утверждение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Составить описи дел постоянного срока хранения и по личному составу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ноябрь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дел постоянного срока хранения для сдачи в архив администрации Идринского района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декабрь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7.4.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паспорта архива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7.5.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Производить списание документов по акту, не подлежащих хранению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 администрации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7.6.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Производить проверку состояния дел по личному составу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263146" w:rsidTr="00F746FA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8.Массовые мероприятия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23 февраля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8марта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масленицы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9 мая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защиты детей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независимости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молодежи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«День села»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rPr>
          <w:trHeight w:val="3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8.9.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знаний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8.10.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пожилого человека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8.11.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согласия и примирения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  <w:tr w:rsidR="00263146" w:rsidTr="00F746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8.12.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Новогодние праздники</w:t>
            </w:r>
          </w:p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6" w:rsidRDefault="00263146" w:rsidP="00F746F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РДК, администрация сельсовета</w:t>
            </w:r>
          </w:p>
        </w:tc>
      </w:tr>
    </w:tbl>
    <w:p w:rsidR="00886560" w:rsidRDefault="00886560">
      <w:bookmarkStart w:id="0" w:name="_GoBack"/>
      <w:bookmarkEnd w:id="0"/>
    </w:p>
    <w:sectPr w:rsidR="008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FD"/>
    <w:rsid w:val="00263146"/>
    <w:rsid w:val="007105FD"/>
    <w:rsid w:val="008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2025-03-12T07:06:00Z</dcterms:created>
  <dcterms:modified xsi:type="dcterms:W3CDTF">2025-03-12T07:06:00Z</dcterms:modified>
</cp:coreProperties>
</file>